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0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11"/>
        <w:gridCol w:w="8610"/>
      </w:tblGrid>
      <w:tr w:rsidR="00972CD8">
        <w:trPr>
          <w:trHeight w:val="336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972CD8">
            <w:pPr>
              <w:spacing w:line="360" w:lineRule="auto"/>
              <w:rPr>
                <w:rFonts w:ascii="Arial" w:hAnsi="Arial" w:cs="Arial"/>
                <w:sz w:val="16"/>
                <w:szCs w:val="16"/>
                <w:lang w:val="id-ID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8D3823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58" w:hanging="358"/>
              <w:jc w:val="both"/>
              <w:rPr>
                <w:rFonts w:ascii="Arial" w:hAnsi="Arial" w:cs="Arial"/>
                <w:b/>
                <w:color w:val="0000FF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  <w:lang w:val="id-ID"/>
              </w:rPr>
              <w:t>PENJELASAN ATAS POS-POS LAPORAN REALISASI ANGGARAN</w:t>
            </w:r>
          </w:p>
        </w:tc>
      </w:tr>
      <w:tr w:rsidR="00972CD8">
        <w:trPr>
          <w:trHeight w:val="207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972CD8">
            <w:pPr>
              <w:spacing w:line="360" w:lineRule="auto"/>
              <w:ind w:right="11"/>
              <w:rPr>
                <w:sz w:val="16"/>
                <w:szCs w:val="16"/>
                <w:lang w:val="id-ID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972CD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MON_1446010794"/>
            <w:bookmarkEnd w:id="0"/>
          </w:p>
        </w:tc>
      </w:tr>
      <w:tr w:rsidR="00972CD8">
        <w:trPr>
          <w:trHeight w:val="336"/>
        </w:trPr>
        <w:tc>
          <w:tcPr>
            <w:tcW w:w="1911" w:type="dxa"/>
            <w:vMerge w:val="restart"/>
            <w:tcBorders>
              <w:top w:val="nil"/>
              <w:left w:val="nil"/>
              <w:right w:val="nil"/>
            </w:tcBorders>
          </w:tcPr>
          <w:p w:rsidR="005376F2" w:rsidRDefault="005376F2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376F2" w:rsidRDefault="005376F2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8D3823">
            <w:pPr>
              <w:spacing w:line="360" w:lineRule="auto"/>
              <w:ind w:right="-63"/>
              <w:rPr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Realisasi Belanja Rp31.835.500.846,00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8D3823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  <w:lang w:val="id-ID"/>
              </w:rPr>
              <w:t>.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  <w:lang w:val="id-ID"/>
              </w:rPr>
              <w:t>. BELANJA</w:t>
            </w:r>
          </w:p>
        </w:tc>
      </w:tr>
      <w:tr w:rsidR="00972CD8">
        <w:trPr>
          <w:trHeight w:val="127"/>
        </w:trPr>
        <w:tc>
          <w:tcPr>
            <w:tcW w:w="1911" w:type="dxa"/>
            <w:vMerge/>
            <w:tcBorders>
              <w:left w:val="nil"/>
              <w:bottom w:val="nil"/>
              <w:right w:val="nil"/>
            </w:tcBorders>
          </w:tcPr>
          <w:p w:rsidR="00972CD8" w:rsidRDefault="00972CD8">
            <w:pPr>
              <w:spacing w:line="360" w:lineRule="auto"/>
              <w:rPr>
                <w:sz w:val="16"/>
                <w:szCs w:val="16"/>
                <w:lang w:val="id-ID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8D38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Realisasi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belanja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Sekretariat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berakhir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pada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1 Desember</w:t>
            </w:r>
            <w:r>
              <w:rPr>
                <w:rFonts w:ascii="Arial" w:hAnsi="Arial" w:cs="Arial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2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adalah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nilai </w:t>
            </w:r>
            <w:r>
              <w:rPr>
                <w:rFonts w:ascii="Arial" w:eastAsia="Arial Unicode MS" w:hAnsi="Arial" w:cs="Arial"/>
                <w:sz w:val="22"/>
                <w:szCs w:val="22"/>
                <w:lang w:val="id-ID"/>
              </w:rPr>
              <w:t xml:space="preserve">Rp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id-ID" w:eastAsia="en-US"/>
              </w:rPr>
              <w:t xml:space="preserve">31.835.500.846,00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mencapai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92,64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anggaran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belanja senilai Rp 34.363.878.959,00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Rincian anggaran dan </w:t>
            </w:r>
            <w:r>
              <w:rPr>
                <w:rFonts w:ascii="Arial" w:hAnsi="Arial" w:cs="Arial"/>
                <w:spacing w:val="27"/>
                <w:sz w:val="22"/>
                <w:szCs w:val="22"/>
                <w:lang w:val="id-ID"/>
              </w:rPr>
              <w:t>r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ealisasi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sampai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1 Desember </w:t>
            </w:r>
            <w:r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dilihat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tab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berikut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972CD8" w:rsidRDefault="00972CD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972CD8" w:rsidRDefault="008D3823">
            <w:pPr>
              <w:pStyle w:val="Heading1"/>
              <w:tabs>
                <w:tab w:val="center" w:pos="3973"/>
                <w:tab w:val="left" w:pos="7064"/>
              </w:tabs>
              <w:spacing w:before="0" w:after="0"/>
              <w:jc w:val="center"/>
              <w:rPr>
                <w:b w:val="0"/>
                <w:i/>
                <w:sz w:val="20"/>
                <w:szCs w:val="20"/>
                <w:lang w:val="id-ID"/>
              </w:rPr>
            </w:pPr>
            <w:proofErr w:type="spellStart"/>
            <w:r>
              <w:rPr>
                <w:b w:val="0"/>
                <w:i/>
                <w:sz w:val="20"/>
                <w:szCs w:val="20"/>
              </w:rPr>
              <w:t>Tabel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A.1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Rincian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Anggaran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dan Realisasi Belanja TA 2022</w:t>
            </w:r>
          </w:p>
          <w:p w:rsidR="00972CD8" w:rsidRDefault="00972CD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972CD8" w:rsidRPr="00F74567" w:rsidRDefault="008D38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8E7DC6">
              <w:rPr>
                <w:rFonts w:ascii="Arial" w:hAnsi="Arial" w:cs="Arial"/>
                <w:lang w:val="sv-SE"/>
              </w:rPr>
              <w:object w:dxaOrig="8040" w:dyaOrig="50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2pt;height:252.75pt" o:ole="">
                  <v:imagedata r:id="rId8" o:title=""/>
                </v:shape>
                <o:OLEObject Type="Embed" ProgID="Excel.Sheet.12" ShapeID="_x0000_i1025" DrawAspect="Content" ObjectID="_1746508975" r:id="rId9"/>
              </w:object>
            </w:r>
          </w:p>
        </w:tc>
      </w:tr>
      <w:tr w:rsidR="00972CD8">
        <w:trPr>
          <w:trHeight w:val="234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5376F2" w:rsidRDefault="005376F2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5376F2" w:rsidRDefault="005376F2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8D3823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Belanja Pegawai </w:t>
            </w:r>
            <w:proofErr w:type="spellStart"/>
            <w:r>
              <w:rPr>
                <w:rFonts w:ascii="Arial" w:eastAsia="Arial Unicode MS" w:hAnsi="Arial" w:cs="Arial"/>
                <w:i/>
                <w:sz w:val="16"/>
                <w:szCs w:val="16"/>
              </w:rPr>
              <w:t>Rp</w:t>
            </w:r>
            <w:proofErr w:type="spellEnd"/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9.536.931.177,00</w:t>
            </w:r>
          </w:p>
          <w:p w:rsidR="00972CD8" w:rsidRDefault="00972CD8">
            <w:pPr>
              <w:spacing w:line="360" w:lineRule="auto"/>
              <w:ind w:right="-63"/>
              <w:rPr>
                <w:sz w:val="16"/>
                <w:szCs w:val="16"/>
                <w:lang w:val="id-ID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8D3823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A.1.1</w:t>
            </w: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  <w:t xml:space="preserve">Belanja Pegawai </w:t>
            </w:r>
          </w:p>
          <w:p w:rsidR="00972CD8" w:rsidRDefault="008D3823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Realisasi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pegawai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Sekretariat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berakhir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pada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3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1 Desember</w:t>
            </w:r>
            <w:r>
              <w:rPr>
                <w:rFonts w:ascii="Arial" w:hAnsi="Arial" w:cs="Arial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2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adalah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nilai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id-ID" w:eastAsia="en-US"/>
              </w:rPr>
              <w:t>9.536.931.177,00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atau mencapai 95,65</w:t>
            </w:r>
            <w:r>
              <w:rPr>
                <w:rFonts w:ascii="Arial" w:hAnsi="Arial" w:cs="Arial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dari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pegawai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yang ditetapkan senilai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Rp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id-ID" w:eastAsia="en-US"/>
              </w:rPr>
              <w:t>9.971.000.000,00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Tabel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A.1.1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rincian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realisasi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pegawai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pada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Sekretariat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.</w:t>
            </w:r>
          </w:p>
        </w:tc>
      </w:tr>
      <w:tr w:rsidR="00972CD8">
        <w:trPr>
          <w:trHeight w:val="1162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972CD8">
            <w:pPr>
              <w:pStyle w:val="Heading1"/>
              <w:tabs>
                <w:tab w:val="center" w:pos="3973"/>
                <w:tab w:val="left" w:pos="7064"/>
              </w:tabs>
              <w:spacing w:before="0" w:after="0"/>
              <w:jc w:val="center"/>
              <w:rPr>
                <w:b w:val="0"/>
                <w:i/>
                <w:sz w:val="20"/>
                <w:szCs w:val="20"/>
                <w:lang w:val="id-ID"/>
              </w:rPr>
            </w:pPr>
          </w:p>
          <w:p w:rsidR="00972CD8" w:rsidRDefault="008D3823">
            <w:pPr>
              <w:pStyle w:val="Heading1"/>
              <w:tabs>
                <w:tab w:val="center" w:pos="3973"/>
                <w:tab w:val="left" w:pos="7064"/>
              </w:tabs>
              <w:spacing w:before="0" w:after="0"/>
              <w:jc w:val="center"/>
              <w:rPr>
                <w:b w:val="0"/>
                <w:i/>
                <w:sz w:val="20"/>
                <w:szCs w:val="20"/>
              </w:rPr>
            </w:pPr>
            <w:proofErr w:type="spellStart"/>
            <w:r>
              <w:rPr>
                <w:b w:val="0"/>
                <w:i/>
                <w:sz w:val="20"/>
                <w:szCs w:val="20"/>
              </w:rPr>
              <w:t>Tabel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A.1.1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Rincian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Anggaran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dan Realisasi Belanja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Pegawai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TA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2</w:t>
            </w: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tbl>
            <w:tblPr>
              <w:tblW w:w="8290" w:type="dxa"/>
              <w:tblLayout w:type="fixed"/>
              <w:tblLook w:val="04A0"/>
            </w:tblPr>
            <w:tblGrid>
              <w:gridCol w:w="494"/>
              <w:gridCol w:w="2552"/>
              <w:gridCol w:w="1559"/>
              <w:gridCol w:w="1559"/>
              <w:gridCol w:w="1418"/>
              <w:gridCol w:w="708"/>
            </w:tblGrid>
            <w:tr w:rsidR="00972CD8">
              <w:trPr>
                <w:trHeight w:val="615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No.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BelanjaPegawai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 2022 (Rp)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Realisasi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 xml:space="preserve"> Tahun 2022</w:t>
                  </w:r>
                  <w:r w:rsidR="00E34952"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(Rp)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Sisa</w:t>
                  </w:r>
                  <w:proofErr w:type="spellEnd"/>
                  <w:r w:rsidR="00E4795E"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Pagu</w:t>
                  </w:r>
                  <w:proofErr w:type="spellEnd"/>
                  <w:r w:rsidR="00E4795E"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(Rp)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972CD8">
              <w:trPr>
                <w:trHeight w:val="255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Gaji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Pokok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3.267.285.000,00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3.125.285.400,00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141.999.600,00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95,65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Keluarga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356.847.000,00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341.759.498,00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15.087.502,00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95,77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Jabatan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402.906.000,00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383.720.000,00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19.186.000,00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95,24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Fungsional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104.323.000,00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99.355.000,00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4.968.000,00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95,24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Fungsional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Umum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61.026.000,00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58.660.000,00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2.366.000,00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96,12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Beras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212.003.000,00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202.776.000,00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9.227.000,00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95,65 </w:t>
                  </w:r>
                </w:p>
              </w:tc>
            </w:tr>
            <w:tr w:rsidR="00972CD8">
              <w:trPr>
                <w:trHeight w:val="24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7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PPh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/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Khusus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10.295.000,00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9.489.660,00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805.340,00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92,18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lastRenderedPageBreak/>
                    <w:t>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Pembulatan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Gaji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47.000,00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44.939,00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2.061,00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95,61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9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Iuran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jaminan kesehatan </w:t>
                  </w:r>
                  <w:r w:rsidR="004C3976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292.111.000,00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266.667.738,00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25.443.262,00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91,29 </w:t>
                  </w:r>
                </w:p>
              </w:tc>
            </w:tr>
            <w:tr w:rsidR="00972CD8">
              <w:trPr>
                <w:trHeight w:val="271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Iuran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Jaminan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Kecelakaan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Kerja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7.265.000,00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6.357.605,00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907.395,00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87,51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Iuran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Jaminan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Kematian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21.793.000,00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19.072.883,00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2.720.117,00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87,52 </w:t>
                  </w:r>
                </w:p>
              </w:tc>
            </w:tr>
            <w:tr w:rsidR="00972CD8">
              <w:trPr>
                <w:trHeight w:val="51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Tambahan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Penghasilan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Berdasarkan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Beban Kerja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1.120.644.000,00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1.101.947.800,00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18.696.200,00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98,33 </w:t>
                  </w:r>
                </w:p>
              </w:tc>
            </w:tr>
            <w:tr w:rsidR="00972CD8">
              <w:trPr>
                <w:trHeight w:val="51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Tambahan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Penghasilan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Berdasarkan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KondisiKerja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1.543.852.000,00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1.508.380.000,00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35.472.000,00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97,70 </w:t>
                  </w:r>
                </w:p>
              </w:tc>
            </w:tr>
            <w:tr w:rsidR="00972CD8">
              <w:trPr>
                <w:trHeight w:val="51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Tambahan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Penghasilan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Berdasarkan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Kelangkaan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Profesi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196.875.000,00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195.000.000,00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1.875.000,00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99,05 </w:t>
                  </w:r>
                </w:p>
              </w:tc>
            </w:tr>
            <w:tr w:rsidR="00972CD8">
              <w:trPr>
                <w:trHeight w:val="45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Tambahan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Penghasilan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Berdasarkan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prestasi kerja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1.677.728.000,00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1.649.244.000,00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28.484.000,00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98,30 </w:t>
                  </w:r>
                </w:p>
              </w:tc>
            </w:tr>
            <w:tr w:rsidR="00972CD8">
              <w:trPr>
                <w:trHeight w:val="48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Gaji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Pokok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KDH/WKDH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65.500.000,00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54.600.000,00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10.900.000,00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83,36 </w:t>
                  </w:r>
                </w:p>
              </w:tc>
            </w:tr>
            <w:tr w:rsidR="00972CD8">
              <w:trPr>
                <w:trHeight w:val="465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17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Keluarga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KDH/WKDH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9.800.000,00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2.940.000,00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6.860.000,00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30,00 </w:t>
                  </w:r>
                </w:p>
              </w:tc>
            </w:tr>
            <w:tr w:rsidR="00972CD8">
              <w:trPr>
                <w:trHeight w:val="435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Jabatan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KDH/WKDH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99.000.000,00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98.280.000,00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720.000,00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99,27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19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Beras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KDH/WKDH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10.500.000,00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2.607.120,00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7.892.880,00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24,83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20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Belanja</w:t>
                  </w:r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PPh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/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Tunjangan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Khusus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KDH/WKDH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5.000.000,00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1.101.174,00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3.898.826,00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22,02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21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Pembulatan</w:t>
                  </w:r>
                  <w:proofErr w:type="spellEnd"/>
                  <w:r w:rsidR="00E34952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Gaji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200.000,00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1.680,00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198.320,00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  0,84 </w:t>
                  </w:r>
                </w:p>
              </w:tc>
            </w:tr>
            <w:tr w:rsidR="00972CD8">
              <w:trPr>
                <w:trHeight w:val="307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22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Iuran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jaminan kesehatan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102.000.000,00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9.231.400,00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92.768.600,00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  9,05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23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Iuran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Jaminan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Kecelakaan</w:t>
                  </w:r>
                  <w:proofErr w:type="spellEnd"/>
                  <w:r w:rsidR="00F74567"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Kerja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2.000.000,00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112.320,00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1.887.680,00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  5,62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24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Belaja Iuran Jaminan Kematian KDH?WKDH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2.000.000,00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336.960,00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1.663.040,00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16,85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25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Belanja Dana Operasional KDH/WKDH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400.000.000,00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399.960.000,00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40.000,00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99,99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TOTAL BELANJA PEGAWAI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                      9.971.000.000,00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         9.536.931.177,00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            434.068.823,00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D0D0D"/>
                      <w:sz w:val="16"/>
                      <w:szCs w:val="16"/>
                    </w:rPr>
                    <w:t xml:space="preserve">                    95,65 </w:t>
                  </w: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</w:tr>
            <w:tr w:rsidR="00972CD8">
              <w:trPr>
                <w:trHeight w:val="270"/>
              </w:trPr>
              <w:tc>
                <w:tcPr>
                  <w:tcW w:w="494" w:type="dxa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</w:tcBorders>
                  <w:shd w:val="clear" w:color="auto" w:fill="auto"/>
                  <w:vAlign w:val="center"/>
                </w:tcPr>
                <w:p w:rsidR="00B71249" w:rsidRDefault="00B71249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B71249" w:rsidRDefault="00B71249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B71249" w:rsidRDefault="00B71249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 </w:t>
                  </w:r>
                </w:p>
              </w:tc>
              <w:tc>
                <w:tcPr>
                  <w:tcW w:w="1559" w:type="dxa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</w:tr>
          </w:tbl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id-ID" w:eastAsia="en-US"/>
              </w:rPr>
            </w:pPr>
          </w:p>
        </w:tc>
      </w:tr>
      <w:tr w:rsidR="00972CD8">
        <w:trPr>
          <w:trHeight w:val="127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8D3823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Belanja  Hibah </w:t>
            </w:r>
          </w:p>
          <w:p w:rsidR="00972CD8" w:rsidRDefault="008D3823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i/>
                <w:sz w:val="16"/>
                <w:szCs w:val="16"/>
              </w:rPr>
              <w:t>Rp</w:t>
            </w:r>
            <w:proofErr w:type="spellEnd"/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3.246.800.000,00</w:t>
            </w: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456C8B" w:rsidRDefault="00456C8B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8D3823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Belanja Batuan Sosial</w:t>
            </w:r>
          </w:p>
          <w:p w:rsidR="00972CD8" w:rsidRDefault="008D3823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i/>
                <w:sz w:val="16"/>
                <w:szCs w:val="16"/>
              </w:rPr>
              <w:t>Rp</w:t>
            </w:r>
            <w:proofErr w:type="spellEnd"/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158.000.000,00</w:t>
            </w: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E34952" w:rsidRDefault="00E34952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8D3823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Belanja Barang Rp17.710.595.669,00</w:t>
            </w: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8D3823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</w:t>
            </w:r>
          </w:p>
          <w:p w:rsidR="00972CD8" w:rsidRDefault="008D3823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Belanja Modal  Peralatan Dan Mesin Rp 793.890.000,00</w:t>
            </w: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4C4462" w:rsidRDefault="004C4462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4C4462" w:rsidRDefault="004C4462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8D3823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Belanja Modal Gedung dan Bangunan Rp  389.284.000,00</w:t>
            </w: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8D3823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Belanja Modal Aset Tetap Lainya Rp 0,00</w:t>
            </w: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972CD8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</w:p>
          <w:p w:rsidR="00972CD8" w:rsidRDefault="008D3823">
            <w:pPr>
              <w:spacing w:line="360" w:lineRule="auto"/>
              <w:ind w:left="36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A.1.2</w:t>
            </w: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  <w:t xml:space="preserve"> Belanja Hibah</w:t>
            </w:r>
          </w:p>
          <w:p w:rsidR="00972CD8" w:rsidRDefault="008D38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Realisasi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belanja Bantuan sosial untuk periode yang berakhir 31 Desember 2022 adalah senilai Rp3.246.800.000,00 atau mencapai 97,85 % dari anggaran yang ditetapkan senilai Rp3.318.000.000,00. </w:t>
            </w:r>
          </w:p>
          <w:p w:rsidR="00972CD8" w:rsidRDefault="008D3823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Tabel </w:t>
            </w:r>
            <w:r>
              <w:rPr>
                <w:rFonts w:ascii="Arial" w:hAnsi="Arial" w:cs="Arial"/>
                <w:i/>
                <w:sz w:val="22"/>
                <w:szCs w:val="22"/>
                <w:lang w:val="id-ID"/>
              </w:rPr>
              <w:t>A.1.2  menjelaskan rincian anggaran dan realisasi Belanja Hibah.</w:t>
            </w:r>
          </w:p>
          <w:p w:rsidR="00972CD8" w:rsidRDefault="00972CD8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</w:p>
          <w:p w:rsidR="00972CD8" w:rsidRDefault="008D3823">
            <w:pPr>
              <w:pStyle w:val="Heading1"/>
              <w:tabs>
                <w:tab w:val="center" w:pos="3973"/>
                <w:tab w:val="left" w:pos="7064"/>
              </w:tabs>
              <w:spacing w:before="0" w:after="0"/>
              <w:jc w:val="center"/>
              <w:rPr>
                <w:b w:val="0"/>
                <w:i/>
                <w:sz w:val="20"/>
                <w:szCs w:val="20"/>
                <w:lang w:val="id-ID"/>
              </w:rPr>
            </w:pPr>
            <w:proofErr w:type="spellStart"/>
            <w:r>
              <w:rPr>
                <w:b w:val="0"/>
                <w:i/>
                <w:sz w:val="20"/>
                <w:szCs w:val="20"/>
              </w:rPr>
              <w:t>Tabel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A.1.</w:t>
            </w:r>
            <w:r>
              <w:rPr>
                <w:b w:val="0"/>
                <w:i/>
                <w:sz w:val="20"/>
                <w:szCs w:val="20"/>
                <w:lang w:val="id-ID"/>
              </w:rPr>
              <w:t>2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Rincian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Anggaran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dan Realisasi Belanja Hibah TA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2</w:t>
            </w: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tbl>
            <w:tblPr>
              <w:tblW w:w="8274" w:type="dxa"/>
              <w:tblLayout w:type="fixed"/>
              <w:tblLook w:val="04A0"/>
            </w:tblPr>
            <w:tblGrid>
              <w:gridCol w:w="562"/>
              <w:gridCol w:w="2268"/>
              <w:gridCol w:w="1843"/>
              <w:gridCol w:w="1701"/>
              <w:gridCol w:w="1240"/>
              <w:gridCol w:w="660"/>
            </w:tblGrid>
            <w:tr w:rsidR="00972CD8" w:rsidTr="00311AF8">
              <w:trPr>
                <w:trHeight w:val="615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No.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BelanjaPegawai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202</w:t>
                  </w: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2 (Rp)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 w:rsidP="00E4795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Realisasi</w:t>
                  </w:r>
                  <w:proofErr w:type="spellEnd"/>
                </w:p>
                <w:p w:rsidR="00972CD8" w:rsidRDefault="008D3823" w:rsidP="00E4795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</w:t>
                  </w:r>
                </w:p>
                <w:p w:rsidR="00972CD8" w:rsidRDefault="008D3823" w:rsidP="00E4795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2022(Rp)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SisaPagu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(Rp)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972CD8" w:rsidTr="00311AF8">
              <w:trPr>
                <w:trHeight w:val="255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Belanja Hibah</w:t>
                  </w: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3.318.000.000,00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3.246.800.000,00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71.200.000,00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97,85</w:t>
                  </w:r>
                </w:p>
              </w:tc>
            </w:tr>
            <w:tr w:rsidR="00972CD8" w:rsidTr="00311AF8">
              <w:trPr>
                <w:trHeight w:val="270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TOTAL BELANJA HIBAH</w:t>
                  </w: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3.318.000.000,00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3.246.800.000,00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71.200.000,00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97,85</w:t>
                  </w:r>
                </w:p>
              </w:tc>
            </w:tr>
          </w:tbl>
          <w:p w:rsidR="00972CD8" w:rsidRDefault="00972CD8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</w:p>
          <w:p w:rsidR="00972CD8" w:rsidRDefault="00972CD8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</w:p>
          <w:p w:rsidR="00E34952" w:rsidRDefault="00E34952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</w:p>
          <w:p w:rsidR="00972CD8" w:rsidRDefault="008D3823">
            <w:pPr>
              <w:spacing w:line="360" w:lineRule="auto"/>
              <w:ind w:left="36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 xml:space="preserve">A.1.3 </w:t>
            </w: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  <w:t xml:space="preserve">Belanja </w:t>
            </w: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  <w:t>antuan Sosial</w:t>
            </w:r>
          </w:p>
          <w:p w:rsidR="00972CD8" w:rsidRDefault="008D382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lastRenderedPageBreak/>
              <w:t>Realisasi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belanja Bantuan sosial untuk periode yang berakhir 31 Desember 2022 adalah senilai Rp158.000.000,00 atau mencapai 94,05% dari anggaran yang ditetapkan senilai Rp168.000.000,00. Tabel </w:t>
            </w:r>
            <w:r>
              <w:rPr>
                <w:rFonts w:ascii="Arial" w:hAnsi="Arial" w:cs="Arial"/>
                <w:i/>
                <w:sz w:val="22"/>
                <w:szCs w:val="22"/>
                <w:lang w:val="id-ID"/>
              </w:rPr>
              <w:t>A.1.3  menjelaskan rincian anggaran dan realisasi Belanja Bantuan sosial.</w:t>
            </w:r>
          </w:p>
          <w:p w:rsidR="00972CD8" w:rsidRDefault="00972CD8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</w:p>
          <w:p w:rsidR="00972CD8" w:rsidRDefault="008D3823">
            <w:pPr>
              <w:pStyle w:val="Heading1"/>
              <w:tabs>
                <w:tab w:val="center" w:pos="3973"/>
                <w:tab w:val="left" w:pos="7064"/>
              </w:tabs>
              <w:spacing w:before="0" w:after="0"/>
              <w:jc w:val="center"/>
              <w:rPr>
                <w:b w:val="0"/>
                <w:i/>
                <w:sz w:val="20"/>
                <w:szCs w:val="20"/>
                <w:lang w:val="id-ID"/>
              </w:rPr>
            </w:pPr>
            <w:proofErr w:type="spellStart"/>
            <w:r>
              <w:rPr>
                <w:b w:val="0"/>
                <w:i/>
                <w:sz w:val="20"/>
                <w:szCs w:val="20"/>
              </w:rPr>
              <w:t>Tabel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A.1.</w:t>
            </w:r>
            <w:r>
              <w:rPr>
                <w:b w:val="0"/>
                <w:i/>
                <w:sz w:val="20"/>
                <w:szCs w:val="20"/>
                <w:lang w:val="id-ID"/>
              </w:rPr>
              <w:t>3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Rincian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Anggaran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dan Realisasi Belanja Bantuan Sosial TA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2</w:t>
            </w: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tbl>
            <w:tblPr>
              <w:tblW w:w="8075" w:type="dxa"/>
              <w:tblLayout w:type="fixed"/>
              <w:tblLook w:val="04A0"/>
            </w:tblPr>
            <w:tblGrid>
              <w:gridCol w:w="562"/>
              <w:gridCol w:w="2540"/>
              <w:gridCol w:w="1341"/>
              <w:gridCol w:w="1364"/>
              <w:gridCol w:w="1559"/>
              <w:gridCol w:w="709"/>
            </w:tblGrid>
            <w:tr w:rsidR="00972CD8" w:rsidTr="00311AF8">
              <w:trPr>
                <w:trHeight w:val="615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No.</w: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BelanjaPegawai</w:t>
                  </w:r>
                  <w:proofErr w:type="spellEnd"/>
                </w:p>
              </w:tc>
              <w:tc>
                <w:tcPr>
                  <w:tcW w:w="13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 xml:space="preserve">Tahun 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202</w:t>
                  </w: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2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Realisasi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 xml:space="preserve">Tahun 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SisaPagu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(Rp)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972CD8" w:rsidTr="00311AF8">
              <w:trPr>
                <w:trHeight w:val="255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Belanja Bantuan Sosial</w:t>
                  </w: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168.000.000,00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158.000.000,00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10.000.000,00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  <w:t>94,05</w:t>
                  </w:r>
                </w:p>
              </w:tc>
            </w:tr>
            <w:tr w:rsidR="00972CD8" w:rsidTr="00311AF8">
              <w:trPr>
                <w:trHeight w:val="270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 Narrow" w:eastAsia="Times New Roman" w:hAnsi="Arial Narrow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TOTAL BELANJA BANSOS</w:t>
                  </w: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168.000.000,00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158.000.000,00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10.000.000,00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94,05</w:t>
                  </w:r>
                </w:p>
              </w:tc>
            </w:tr>
          </w:tbl>
          <w:p w:rsidR="00972CD8" w:rsidRDefault="00972CD8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</w:p>
          <w:p w:rsidR="00972CD8" w:rsidRDefault="00972CD8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</w:p>
          <w:p w:rsidR="00972CD8" w:rsidRDefault="008D3823">
            <w:pPr>
              <w:spacing w:line="360" w:lineRule="auto"/>
              <w:ind w:left="36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A.1.</w:t>
            </w: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  <w:t xml:space="preserve">4 Belanja </w:t>
            </w:r>
            <w:proofErr w:type="spellStart"/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Barang</w:t>
            </w:r>
            <w:proofErr w:type="spellEnd"/>
            <w:r w:rsidR="000C2BD2"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dan</w:t>
            </w:r>
            <w:proofErr w:type="spellEnd"/>
            <w:r w:rsidR="000C2BD2"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Jasa</w:t>
            </w:r>
            <w:proofErr w:type="spellEnd"/>
          </w:p>
          <w:p w:rsidR="00972CD8" w:rsidRDefault="008D3823">
            <w:pPr>
              <w:spacing w:line="360" w:lineRule="auto"/>
              <w:ind w:left="36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>Realisasi</w:t>
            </w:r>
            <w:r w:rsidR="00F7456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belanja barang Sekretariat Daerah untuk periode yang berakhir               pada 31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Desember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2 adalah senilai </w:t>
            </w:r>
            <w:r>
              <w:rPr>
                <w:rFonts w:ascii="Arial" w:eastAsia="Arial Unicode MS" w:hAnsi="Arial" w:cs="Arial"/>
                <w:sz w:val="20"/>
                <w:szCs w:val="16"/>
                <w:lang w:val="id-ID"/>
              </w:rPr>
              <w:t xml:space="preserve">Rp17.710.595.669,00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atau  mencapai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>94,43%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dari anggaran belanja barang yang ditetapkan senilai                                                      </w:t>
            </w:r>
            <w:r>
              <w:rPr>
                <w:rFonts w:ascii="Arial" w:eastAsia="Arial Unicode MS" w:hAnsi="Arial" w:cs="Arial"/>
                <w:sz w:val="20"/>
                <w:szCs w:val="16"/>
                <w:lang w:val="id-ID"/>
              </w:rPr>
              <w:t>Rp18.756.132.559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,00 Perbandingan antara anggaran dan realisasi belanja barang Tahun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2 dapat dilihat pada Tabel </w:t>
            </w:r>
            <w:r>
              <w:rPr>
                <w:rFonts w:ascii="Arial" w:hAnsi="Arial" w:cs="Arial"/>
                <w:sz w:val="22"/>
                <w:szCs w:val="22"/>
              </w:rPr>
              <w:t>A.1.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4. </w:t>
            </w:r>
          </w:p>
          <w:p w:rsidR="00972CD8" w:rsidRDefault="00972CD8">
            <w:pPr>
              <w:spacing w:line="360" w:lineRule="auto"/>
              <w:ind w:left="36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972CD8" w:rsidRDefault="008D3823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id-ID" w:eastAsia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Tabel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A.1.</w:t>
            </w:r>
            <w:r>
              <w:rPr>
                <w:rFonts w:ascii="Arial" w:hAnsi="Arial" w:cs="Arial"/>
                <w:i/>
                <w:sz w:val="20"/>
                <w:szCs w:val="20"/>
                <w:lang w:val="id-ID" w:eastAsia="en-US"/>
              </w:rPr>
              <w:t>4</w:t>
            </w:r>
          </w:p>
          <w:p w:rsidR="00972CD8" w:rsidRDefault="00972CD8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Rincian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Anggaran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dan Realisasi Belanja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Barang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dan Jasa TA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2</w:t>
            </w: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tbl>
            <w:tblPr>
              <w:tblW w:w="8290" w:type="dxa"/>
              <w:tblLayout w:type="fixed"/>
              <w:tblLook w:val="04A0"/>
            </w:tblPr>
            <w:tblGrid>
              <w:gridCol w:w="420"/>
              <w:gridCol w:w="2500"/>
              <w:gridCol w:w="1685"/>
              <w:gridCol w:w="1559"/>
              <w:gridCol w:w="1418"/>
              <w:gridCol w:w="708"/>
            </w:tblGrid>
            <w:tr w:rsidR="00972CD8">
              <w:trPr>
                <w:trHeight w:val="469"/>
              </w:trPr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ind w:right="-182"/>
                    <w:suppressOverlap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N0.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Uraian</w:t>
                  </w:r>
                  <w:proofErr w:type="spellEnd"/>
                </w:p>
              </w:tc>
              <w:tc>
                <w:tcPr>
                  <w:tcW w:w="1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ind w:left="-124" w:right="-92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 xml:space="preserve"> 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ind w:left="-124" w:right="-92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ind w:left="-124" w:right="-92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ind w:right="-92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Realisasi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ind w:right="-92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ind w:right="-92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ind w:right="-92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Sisa</w:t>
                  </w:r>
                  <w:proofErr w:type="spellEnd"/>
                  <w:r w:rsidR="00E479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Pagu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ind w:right="-92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Bahan Kimia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3.072.500,00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1.990.000,00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1.082.500,00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64,77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Bahan Bakar dan Pelumas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637.930.000,00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559.704.650,00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78.225.350,00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87,74 </w:t>
                  </w:r>
                </w:p>
              </w:tc>
            </w:tr>
            <w:tr w:rsidR="00972CD8">
              <w:trPr>
                <w:trHeight w:val="389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Suku cadang-suku cadang  alat angkutan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258.000.000,00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257.989.000,00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11.000,00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339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alat/bahan untuk kegiatan kantor-alat tulis kantor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290.713.202,00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283.040.208,00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7.672.994,00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97,36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5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alat/bahan utuk kegiatan kantor-Bahan Cetak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177.529.350,00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172.699.550,00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4.829.800,00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97,28 </w:t>
                  </w:r>
                </w:p>
              </w:tc>
            </w:tr>
            <w:tr w:rsidR="00972CD8">
              <w:trPr>
                <w:trHeight w:val="236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6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alat/bahan untuk kegiatan kantor-Bahan Pos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7.430.000,00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7.050.000,00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380.000,00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94,89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7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alat bahan untuk kegiatan kantor- perabot kantor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220.715.000,00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220.154.500,00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560.500,00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99,75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8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alat/bahan untuk kegiantan kantor-alat listrik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70.000.000,00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69.997.000,00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3.000,00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9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alat/bahan untuk kegiatan kantor-sovenir cindera mata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292.000.000,00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266.260.000,00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25.740.000,00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91,18 </w:t>
                  </w:r>
                </w:p>
              </w:tc>
            </w:tr>
            <w:tr w:rsidR="00972CD8">
              <w:trPr>
                <w:trHeight w:val="7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Alat Bahan untuk kegiatan Kantor –alat bahan untuk kegiatan kantor lainnya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5.235.198,00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5.235.198,00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> 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id-ID"/>
                    </w:rPr>
                    <w:t>-</w:t>
                  </w:r>
                </w:p>
              </w:tc>
            </w:tr>
            <w:tr w:rsidR="00972CD8">
              <w:trPr>
                <w:trHeight w:val="7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11</w:t>
                  </w: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Obat-obatan-obat obatan lainnya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36.000.000,00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36.000.000,00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12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makan dan minum rapat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990.392.770,00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946.993.160,00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43.399.610,00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95,62 </w:t>
                  </w:r>
                </w:p>
              </w:tc>
            </w:tr>
            <w:tr w:rsidR="00972CD8">
              <w:trPr>
                <w:trHeight w:val="496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13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makan dan minum tamu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1.453.207.900,00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1.449.885.400,00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3.322.500,00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99,77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14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makan dan minum aktivitas lapangan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             -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> 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  <w:lang w:val="id-ID"/>
                    </w:rPr>
                    <w:t>-</w:t>
                  </w:r>
                </w:p>
              </w:tc>
            </w:tr>
            <w:tr w:rsidR="00972CD8">
              <w:trPr>
                <w:trHeight w:val="311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15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pakaian sipil Harian (PSH)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18.360.000,00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18.360.000,00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lastRenderedPageBreak/>
                    <w:t>16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pakaian sipil  lengkap (PSL)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18.540.000,00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18.540.000,00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7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17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Pakaian Dias Harian (PDH)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17.920.000,00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17.920.000,00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18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Pakaian Dinas Lapangan (PDL)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14.000.000,00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14.000.000,00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19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pakaian Sipil Resmi (PSR)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16.300.000,00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16.300.000,00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20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Pakaian  Dinas Upacara (PDU)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15.840.000,00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15.840.000,00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21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Pakaian Batik  Tradisional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21.000.000,00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21.000.000,00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22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Belaja pakaian jas/safari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10.000.000,00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10.000.000,00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Honorarium narasumber atau pembahasan moderator ,pembawa acara dan panitia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1.422.600.000,00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1.254.300.000,00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168.300.000,00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88,17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24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Honorarim tim pelaksana kegiatan dan sekretariat tim pelaksana kegiatan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1.206.700.000,00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1.084.165.000,00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122.535.000,00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89,85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25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Honorarium pemberi keterangan ahli,  saksi ahli dan Beracara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5.250.000,00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5.250.000,00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26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jasa tenaga administrasi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799.730.000,00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768.950.000,00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30.780.000,00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96,15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27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jasa tenaga pelayanan umum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2.229.380.000,00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2.138.905.000,00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90.475.000,00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95,94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28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Jasa Tenaga ahli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224.800.000,00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219.800.000,00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5.000.000,00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97,78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29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jasa tenaga kebersihan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1.031.175.000,00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1.007.140.000,00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24.035.000,00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97,67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30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jasa tenaga keamanan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2.000.000,00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2.000.000,00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31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jasa tenaga sopiir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600.200.000,00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582.120.000,00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18.080.000,00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96,99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32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tagihan telefon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90.000.000,00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82.351.071,00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7.648.929,00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91,50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tagiahan air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18.000.000,00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2.567.667,00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15.432.333,00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14,26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34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Tagihan Listrik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534.000.000,00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508.927.632,00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25.072.368,00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95,30 </w:t>
                  </w:r>
                </w:p>
              </w:tc>
            </w:tr>
            <w:tr w:rsidR="00972CD8">
              <w:trPr>
                <w:trHeight w:val="379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35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langganan jurnal/surat kabar/majalah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107.736.000,00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51.327.000,00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56.409.000,00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47,64 </w:t>
                  </w:r>
                </w:p>
              </w:tc>
            </w:tr>
            <w:tr w:rsidR="00972CD8">
              <w:trPr>
                <w:trHeight w:val="271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36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kawat/faksimili/internet/TV berlangganan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342.000.000,00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310.623.426,00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31.376.574,00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90,83 </w:t>
                  </w:r>
                </w:p>
              </w:tc>
            </w:tr>
            <w:tr w:rsidR="00972CD8">
              <w:trPr>
                <w:trHeight w:val="367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37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pembayaran pajak bea dan perizinan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83.350.000,00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58.366.000,00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24.984.000,00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70,03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38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sewa kendaraan bermotor penumpang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19.180.000,00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11.000.000,00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8.180.000,00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57,35 </w:t>
                  </w:r>
                </w:p>
              </w:tc>
            </w:tr>
            <w:tr w:rsidR="00972CD8">
              <w:trPr>
                <w:trHeight w:val="70"/>
              </w:trPr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39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sewa alat kantor lainnya</w:t>
                  </w: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5.162.000,00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1.290.500,00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3.871.500,00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25,00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40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sewa alat rumah tangga lainnya ( Home Use )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8.720.000,00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2.180.000,00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6.540.000,00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25,00 </w:t>
                  </w:r>
                </w:p>
              </w:tc>
            </w:tr>
            <w:tr w:rsidR="00972CD8">
              <w:trPr>
                <w:trHeight w:val="323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41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sewa hotel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             -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  <w:lang w:val="id-ID"/>
                    </w:rPr>
                    <w:t>-</w:t>
                  </w: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> </w:t>
                  </w:r>
                </w:p>
              </w:tc>
            </w:tr>
            <w:tr w:rsidR="00972CD8">
              <w:trPr>
                <w:trHeight w:val="323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42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 w:rsidP="00CC41CB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jasa konsultasi perencanaan arsitek</w:t>
                  </w:r>
                  <w:r w:rsidR="00CC41C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t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u</w:t>
                  </w:r>
                  <w:r w:rsidR="00CC41C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r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-jasa arsitektur lainnya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128.000.000,00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99.870.000,00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28.130.000,00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78,02 </w:t>
                  </w:r>
                </w:p>
              </w:tc>
            </w:tr>
            <w:tr w:rsidR="00972CD8">
              <w:trPr>
                <w:trHeight w:val="323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Jasa Konsultasi pengawasan Arisitektur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100.000.000,00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     -  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100.000.000,00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D0D0D"/>
                      <w:sz w:val="16"/>
                      <w:szCs w:val="16"/>
                    </w:rPr>
                    <w:t xml:space="preserve">                            - </w:t>
                  </w:r>
                </w:p>
              </w:tc>
            </w:tr>
            <w:tr w:rsidR="00972CD8">
              <w:trPr>
                <w:trHeight w:val="323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44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pemeliharaan alat angkut  alat angkutan darat bermotor kendaraan bermotor penumpang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219.000.000,00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218.971.500,00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28.500,00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99,99 </w:t>
                  </w:r>
                </w:p>
              </w:tc>
            </w:tr>
            <w:tr w:rsidR="00972CD8">
              <w:trPr>
                <w:trHeight w:val="315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45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 w:rsidP="00CC41CB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Belanja  pemeliharaan alat kantor dan rumah tangga –alat kantor 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322.000.000,00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321.992.000,00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8.000,00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100,00 </w:t>
                  </w:r>
                </w:p>
              </w:tc>
            </w:tr>
            <w:tr w:rsidR="00972CD8">
              <w:trPr>
                <w:trHeight w:val="315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46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pemeliharaan bangunan gedung-Bangunan gedung tempat kerja bangunan gedung kantor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128.508.239,00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128.425.000,00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83.239,00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99,94 </w:t>
                  </w:r>
                </w:p>
              </w:tc>
            </w:tr>
            <w:tr w:rsidR="00972CD8">
              <w:trPr>
                <w:trHeight w:val="317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47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Pemeliharaan  bangunan gedung-Bangunan gedung tempat kerja-Bangunan gedung tempat ib</w:t>
                  </w:r>
                  <w:r w:rsidR="00CC41C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a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dah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100.556.400,00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98.930.000,00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1.626.400,00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98,38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48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pemelihraan bangunan gedung-ba</w:t>
                  </w:r>
                  <w:r w:rsidR="00CC41C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ngu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nan gedung tempat tinggal-Bangunan 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lastRenderedPageBreak/>
                    <w:t>gedung tempat tinggal lainnya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lastRenderedPageBreak/>
                    <w:t xml:space="preserve">                                             630.000.000,00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628.334.500,00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1.665.500,00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99,74 </w:t>
                  </w:r>
                </w:p>
              </w:tc>
            </w:tr>
            <w:tr w:rsidR="00972CD8">
              <w:trPr>
                <w:trHeight w:val="42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lastRenderedPageBreak/>
                    <w:t>49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perjalanan dinas biasa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1.933.512.000,00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1.912.714.905,00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20.797.095,00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98,92 </w:t>
                  </w:r>
                </w:p>
              </w:tc>
            </w:tr>
            <w:tr w:rsidR="00972CD8">
              <w:trPr>
                <w:trHeight w:val="349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50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perjalanan dinas paket meeting dalam kota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  <w:lang w:val="id-ID"/>
                    </w:rPr>
                    <w:t>-</w:t>
                  </w:r>
                </w:p>
              </w:tc>
            </w:tr>
            <w:tr w:rsidR="00972CD8">
              <w:trPr>
                <w:trHeight w:val="354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51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perjalanan dinas paket meeting luar kota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152.510.000,00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146.150.000,00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6.360.000,00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95,83 </w:t>
                  </w:r>
                </w:p>
              </w:tc>
            </w:tr>
            <w:tr w:rsidR="00972CD8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52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jasa yang diberikan kepada pihak ketiga /pihak lainnya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1.737.877.000,00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1.660.221.000,00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77.656.000,00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D0D0D"/>
                      <w:sz w:val="16"/>
                      <w:szCs w:val="16"/>
                    </w:rPr>
                    <w:t xml:space="preserve">                    95,53 </w:t>
                  </w:r>
                </w:p>
              </w:tc>
            </w:tr>
            <w:tr w:rsidR="00972CD8">
              <w:trPr>
                <w:trHeight w:val="299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val="id-ID" w:eastAsia="en-US"/>
                    </w:rPr>
                    <w:t>TOTAL</w:t>
                  </w:r>
                </w:p>
              </w:tc>
              <w:tc>
                <w:tcPr>
                  <w:tcW w:w="1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id-ID"/>
                    </w:rPr>
                    <w:t>18.756.132.559,00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 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id-ID"/>
                    </w:rPr>
                    <w:t>17.710.595.669,00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id-ID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id-ID"/>
                    </w:rPr>
                    <w:t>1.045.536.890,00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94,43 </w:t>
                  </w:r>
                </w:p>
              </w:tc>
            </w:tr>
          </w:tbl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id-ID"/>
              </w:rPr>
            </w:pP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</w:p>
          <w:p w:rsidR="00972CD8" w:rsidRDefault="008D3823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A.1.</w:t>
            </w: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  <w:t xml:space="preserve">5  Belanja </w:t>
            </w: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  <w:t>Modal</w:t>
            </w:r>
            <w:bookmarkStart w:id="1" w:name="_GoBack"/>
            <w:bookmarkEnd w:id="1"/>
          </w:p>
          <w:p w:rsidR="00972CD8" w:rsidRDefault="008D3823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  <w:t>A.1.5.1 Belanja Modal Peralatan Dan Mesin</w:t>
            </w:r>
          </w:p>
          <w:p w:rsidR="00972CD8" w:rsidRDefault="008D3823">
            <w:pPr>
              <w:spacing w:after="120" w:line="360" w:lineRule="auto"/>
              <w:ind w:left="36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Realisasi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elanja </w:t>
            </w:r>
            <w:r>
              <w:rPr>
                <w:rFonts w:ascii="Arial" w:hAnsi="Arial" w:cs="Arial"/>
                <w:sz w:val="22"/>
                <w:szCs w:val="22"/>
              </w:rPr>
              <w:t>modal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Peralatan Dan Mesin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Sekretariat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berakhir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pada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31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>
              <w:rPr>
                <w:rFonts w:ascii="Arial" w:hAnsi="Arial" w:cs="Arial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2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adalah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>nilai</w:t>
            </w:r>
            <w:r>
              <w:rPr>
                <w:rFonts w:ascii="Arial" w:eastAsia="Arial Unicode MS" w:hAnsi="Arial" w:cs="Arial"/>
                <w:sz w:val="20"/>
                <w:szCs w:val="16"/>
                <w:lang w:val="id-ID"/>
              </w:rPr>
              <w:t xml:space="preserve"> Rp793.890.000,00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atau mencapai 63,27</w:t>
            </w:r>
            <w:r>
              <w:rPr>
                <w:rFonts w:ascii="Arial" w:hAnsi="Arial" w:cs="Arial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dari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modal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yang ditetapkan senilai </w:t>
            </w:r>
            <w:r w:rsidRPr="00F74567">
              <w:rPr>
                <w:rFonts w:ascii="Arial" w:hAnsi="Arial" w:cs="Arial"/>
                <w:sz w:val="20"/>
                <w:szCs w:val="20"/>
                <w:lang w:val="id-ID"/>
              </w:rPr>
              <w:t xml:space="preserve">Rp1.254.850.000,00 </w:t>
            </w:r>
            <w:proofErr w:type="spellStart"/>
            <w:r w:rsidRPr="00F74567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F74567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F74567">
              <w:rPr>
                <w:rFonts w:ascii="Arial" w:hAnsi="Arial" w:cs="Arial"/>
                <w:sz w:val="20"/>
                <w:szCs w:val="20"/>
              </w:rPr>
              <w:t>rincian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972CD8" w:rsidRDefault="008D3823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id-ID" w:eastAsia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Tabel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A.1.</w:t>
            </w:r>
            <w:r>
              <w:rPr>
                <w:rFonts w:ascii="Arial" w:hAnsi="Arial" w:cs="Arial"/>
                <w:i/>
                <w:sz w:val="20"/>
                <w:szCs w:val="20"/>
                <w:lang w:val="id-ID" w:eastAsia="en-US"/>
              </w:rPr>
              <w:t>5.1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Rincian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Anggaran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dan Realisasi Belanja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Modal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Peralatan Dan Mesin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TA 2022</w:t>
            </w:r>
          </w:p>
          <w:tbl>
            <w:tblPr>
              <w:tblW w:w="8432" w:type="dxa"/>
              <w:tblLayout w:type="fixed"/>
              <w:tblLook w:val="04A0"/>
            </w:tblPr>
            <w:tblGrid>
              <w:gridCol w:w="494"/>
              <w:gridCol w:w="2268"/>
              <w:gridCol w:w="1701"/>
              <w:gridCol w:w="1559"/>
              <w:gridCol w:w="1701"/>
              <w:gridCol w:w="709"/>
            </w:tblGrid>
            <w:tr w:rsidR="00972CD8">
              <w:trPr>
                <w:trHeight w:val="645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ind w:right="-40"/>
                    <w:suppressOverlap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No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Uraian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2022</w:t>
                  </w: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Realisasi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 2022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 w:rsidP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Sisa</w:t>
                  </w:r>
                  <w:proofErr w:type="spellEnd"/>
                  <w:r w:rsidR="00E479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Pagu</w:t>
                  </w:r>
                  <w:proofErr w:type="spellEnd"/>
                  <w:r w:rsidR="00E479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972CD8">
              <w:trPr>
                <w:trHeight w:val="630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alat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bantu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lainnya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88.000.000,00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87.000.000,00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1.000.000,00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98,86 </w:t>
                  </w:r>
                </w:p>
              </w:tc>
            </w:tr>
            <w:tr w:rsidR="00972CD8">
              <w:trPr>
                <w:trHeight w:val="645"/>
              </w:trPr>
              <w:tc>
                <w:tcPr>
                  <w:tcW w:w="4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kendaraan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bermotor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roda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dua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235.000.000,00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199.900.000,00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35.100.000,00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85,06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alat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penyimpan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perlengkapan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kantor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-  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-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> 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4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alat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kantor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lainnya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5.250.000,00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5.100.000,00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150.000,00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97,14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alat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pendingain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-  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-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> 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alat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rumah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tangga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lainnya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( Home Use 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371.100.000,00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279.290.000,00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91.810.000,00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75,26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meja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kerja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pejabat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10.000.000,00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9.850.000,00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150.000,00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98,50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8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kursi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kerja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pejabat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          -  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-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> 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9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peralatan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studio audio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330.000.000,00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330.000.000,00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       -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peralatan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studio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vidio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filem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11.000.000,00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10.700.000,00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300.000,00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97,27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prsonal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computer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108.000.000,00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106.800.000,00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1.200.000,00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98,89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lastRenderedPageBreak/>
                    <w:t>12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Komputer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Unit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lainnya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75.000.000,00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74.000.000,00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1.000.000,00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98,67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peralatan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jaringan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  21.500.000,00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21.250.000,00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250.000,00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98,84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 xml:space="preserve">               TOTAL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       1.254.850.000,00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793.890.000,00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460.960.000,00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adjustRightInd w:val="0"/>
                    <w:snapToGrid w:val="0"/>
                    <w:suppressOverlap/>
                    <w:jc w:val="right"/>
                    <w:rPr>
                      <w:rFonts w:ascii="Arial" w:hAnsi="Arial" w:cs="Arial"/>
                      <w:b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b/>
                      <w:color w:val="0D0D0D"/>
                      <w:sz w:val="16"/>
                      <w:szCs w:val="16"/>
                    </w:rPr>
                    <w:t xml:space="preserve">63,27 </w:t>
                  </w:r>
                </w:p>
              </w:tc>
            </w:tr>
          </w:tbl>
          <w:p w:rsidR="004C4462" w:rsidRDefault="004C4462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</w:rPr>
            </w:pPr>
          </w:p>
          <w:p w:rsidR="00972CD8" w:rsidRDefault="008D3823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  <w:t>A.1.5.2  Belanja Modal Gedung Dan Bangunan</w:t>
            </w:r>
          </w:p>
          <w:p w:rsidR="00972CD8" w:rsidRDefault="008D3823">
            <w:pPr>
              <w:spacing w:after="120" w:line="360" w:lineRule="auto"/>
              <w:ind w:left="36"/>
              <w:jc w:val="both"/>
              <w:rPr>
                <w:rFonts w:ascii="Arial" w:eastAsia="Arial Unicode MS" w:hAnsi="Arial" w:cs="Arial"/>
                <w:sz w:val="20"/>
                <w:szCs w:val="16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Realisasi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elanja </w:t>
            </w:r>
            <w:r>
              <w:rPr>
                <w:rFonts w:ascii="Arial" w:hAnsi="Arial" w:cs="Arial"/>
                <w:sz w:val="22"/>
                <w:szCs w:val="22"/>
              </w:rPr>
              <w:t>modal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Gedung Dan Bangunan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Sekretariat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berakhir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pada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31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>
              <w:rPr>
                <w:rFonts w:ascii="Arial" w:hAnsi="Arial" w:cs="Arial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2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adalah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>nilai</w:t>
            </w:r>
            <w:r>
              <w:rPr>
                <w:rFonts w:ascii="Arial" w:eastAsia="Arial Unicode MS" w:hAnsi="Arial" w:cs="Arial"/>
                <w:sz w:val="20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Rp389.284.000,00</w:t>
            </w:r>
            <w:r>
              <w:rPr>
                <w:rFonts w:ascii="Arial" w:eastAsia="Arial Unicode MS" w:hAnsi="Arial" w:cs="Arial"/>
                <w:sz w:val="20"/>
                <w:szCs w:val="16"/>
                <w:lang w:val="id-ID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atau mencapai 98,33</w:t>
            </w:r>
            <w:r>
              <w:rPr>
                <w:rFonts w:ascii="Arial" w:hAnsi="Arial" w:cs="Arial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dari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modal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yang ditetapkan senilai Rp395.896.400,00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rincian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972CD8" w:rsidRDefault="008D3823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id-ID" w:eastAsia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Tabel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A.1.</w:t>
            </w:r>
            <w:r>
              <w:rPr>
                <w:rFonts w:ascii="Arial" w:hAnsi="Arial" w:cs="Arial"/>
                <w:i/>
                <w:sz w:val="20"/>
                <w:szCs w:val="20"/>
                <w:lang w:val="id-ID" w:eastAsia="en-US"/>
              </w:rPr>
              <w:t>5.2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Rincian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Anggaran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dan Realisasi Belanja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Modal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Gedung Dan Bang</w:t>
            </w:r>
            <w:r w:rsidR="00FD7807">
              <w:rPr>
                <w:rFonts w:ascii="Arial" w:hAnsi="Arial" w:cs="Arial"/>
                <w:i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nan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TA 2022</w:t>
            </w:r>
          </w:p>
          <w:tbl>
            <w:tblPr>
              <w:tblW w:w="8432" w:type="dxa"/>
              <w:tblLayout w:type="fixed"/>
              <w:tblLook w:val="04A0"/>
            </w:tblPr>
            <w:tblGrid>
              <w:gridCol w:w="494"/>
              <w:gridCol w:w="2268"/>
              <w:gridCol w:w="1701"/>
              <w:gridCol w:w="1559"/>
              <w:gridCol w:w="1701"/>
              <w:gridCol w:w="709"/>
            </w:tblGrid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ind w:right="-40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N0.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Uraian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2022</w:t>
                  </w: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Realisasi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 2022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Sisa</w:t>
                  </w:r>
                  <w:proofErr w:type="spellEnd"/>
                  <w:r w:rsidR="00E479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Pagu</w:t>
                  </w:r>
                  <w:proofErr w:type="spellEnd"/>
                  <w:r w:rsidR="00E479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</w:t>
                  </w: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Belanja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modal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bangunan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gedung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tempat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tinggal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lainnya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 395.896.400,00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389.284.000,00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6.612.400,00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98,33 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ind w:firstLine="720"/>
                    <w:suppressOverlap/>
                    <w:rPr>
                      <w:rFonts w:ascii="Arial" w:hAnsi="Arial" w:cs="Arial"/>
                      <w:b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  <w:lang w:val="id-ID"/>
                    </w:rPr>
                    <w:t>TOTAL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          395.896.400,00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389.284.000,00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                    6.612.400,00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D0D0D"/>
                      <w:sz w:val="16"/>
                      <w:szCs w:val="16"/>
                    </w:rPr>
                    <w:t xml:space="preserve">                98,33 </w:t>
                  </w:r>
                </w:p>
              </w:tc>
            </w:tr>
          </w:tbl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</w:p>
          <w:p w:rsidR="00972CD8" w:rsidRDefault="008D3823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i/>
                <w:color w:val="0000FF"/>
                <w:sz w:val="22"/>
                <w:szCs w:val="22"/>
                <w:lang w:val="id-ID"/>
              </w:rPr>
              <w:t>A.1.5.3 Belanja Modal Aset Tetap Lainnnya</w:t>
            </w:r>
          </w:p>
          <w:p w:rsidR="00972CD8" w:rsidRDefault="008D3823">
            <w:pPr>
              <w:spacing w:after="120" w:line="360" w:lineRule="auto"/>
              <w:ind w:left="36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Realisasi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elanja </w:t>
            </w:r>
            <w:r>
              <w:rPr>
                <w:rFonts w:ascii="Arial" w:hAnsi="Arial" w:cs="Arial"/>
                <w:sz w:val="22"/>
                <w:szCs w:val="22"/>
              </w:rPr>
              <w:t>modal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Aset Tetap Lainnya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Sekretariat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Daerah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berakhir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pada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31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>
              <w:rPr>
                <w:rFonts w:ascii="Arial" w:hAnsi="Arial" w:cs="Arial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2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adalah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>nilai</w:t>
            </w:r>
            <w:r>
              <w:rPr>
                <w:rFonts w:ascii="Arial" w:eastAsia="Arial Unicode MS" w:hAnsi="Arial" w:cs="Arial"/>
                <w:sz w:val="20"/>
                <w:szCs w:val="16"/>
                <w:lang w:val="id-ID"/>
              </w:rPr>
              <w:t xml:space="preserve"> Rp 0,00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atau mencapai 0,00</w:t>
            </w:r>
            <w:r>
              <w:rPr>
                <w:rFonts w:ascii="Arial" w:hAnsi="Arial" w:cs="Arial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dari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modal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yang ditetapkan senilai 500.000.000,00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rincian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972CD8" w:rsidRDefault="008D3823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id-ID" w:eastAsia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Tabel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A.1.</w:t>
            </w:r>
            <w:r>
              <w:rPr>
                <w:rFonts w:ascii="Arial" w:hAnsi="Arial" w:cs="Arial"/>
                <w:i/>
                <w:sz w:val="20"/>
                <w:szCs w:val="20"/>
                <w:lang w:val="id-ID" w:eastAsia="en-US"/>
              </w:rPr>
              <w:t>5.3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Rincian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Anggaran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 xml:space="preserve"> dan Realisasi Belanja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Modal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Aset Tetap Lainnya</w:t>
            </w:r>
          </w:p>
          <w:p w:rsidR="00972CD8" w:rsidRDefault="008D3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  <w:t>TA 2022</w:t>
            </w: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</w:p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</w:p>
          <w:tbl>
            <w:tblPr>
              <w:tblW w:w="8432" w:type="dxa"/>
              <w:tblLayout w:type="fixed"/>
              <w:tblLook w:val="04A0"/>
            </w:tblPr>
            <w:tblGrid>
              <w:gridCol w:w="494"/>
              <w:gridCol w:w="2268"/>
              <w:gridCol w:w="1701"/>
              <w:gridCol w:w="1559"/>
              <w:gridCol w:w="1701"/>
              <w:gridCol w:w="709"/>
            </w:tblGrid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ind w:right="-40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N0.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Uraian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</w:t>
                  </w:r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2022</w:t>
                  </w:r>
                </w:p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Realisasi</w:t>
                  </w:r>
                  <w:proofErr w:type="spellEnd"/>
                </w:p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id-ID" w:eastAsia="en-US"/>
                    </w:rPr>
                    <w:t>Tahun 2022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Sisa</w:t>
                  </w:r>
                  <w:proofErr w:type="spellEnd"/>
                  <w:r w:rsidR="00E479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Pagu</w:t>
                  </w:r>
                  <w:proofErr w:type="spellEnd"/>
                  <w:r w:rsidR="00E4795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Belanja modal aset tetap dalam renovasi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  <w:t>500.000.000,00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  <w:t>500.000.000,00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0,00</w:t>
                  </w:r>
                </w:p>
              </w:tc>
            </w:tr>
            <w:tr w:rsidR="00972CD8">
              <w:trPr>
                <w:trHeight w:val="690"/>
              </w:trPr>
              <w:tc>
                <w:tcPr>
                  <w:tcW w:w="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72CD8" w:rsidRDefault="008D3823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  <w:t>TOTAL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id-ID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72CD8" w:rsidRDefault="00972CD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id-ID" w:eastAsia="en-US"/>
                    </w:rPr>
                  </w:pPr>
                </w:p>
              </w:tc>
            </w:tr>
          </w:tbl>
          <w:p w:rsidR="00972CD8" w:rsidRDefault="00972CD8" w:rsidP="00E47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  <w:lang w:val="id-ID"/>
              </w:rPr>
            </w:pPr>
          </w:p>
        </w:tc>
      </w:tr>
      <w:tr w:rsidR="00972CD8">
        <w:trPr>
          <w:trHeight w:val="127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972CD8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972CD8" w:rsidRDefault="00972CD8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:rsidR="00972CD8" w:rsidRDefault="00972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972CD8" w:rsidRDefault="00972CD8">
            <w:pPr>
              <w:spacing w:after="120" w:line="360" w:lineRule="auto"/>
              <w:ind w:left="36"/>
              <w:jc w:val="both"/>
              <w:rPr>
                <w:rFonts w:ascii="Arial" w:hAnsi="Arial" w:cs="Arial"/>
                <w:sz w:val="18"/>
                <w:szCs w:val="18"/>
                <w:lang w:val="sv-SE"/>
              </w:rPr>
            </w:pPr>
          </w:p>
          <w:p w:rsidR="00972CD8" w:rsidRDefault="00972CD8">
            <w:pPr>
              <w:spacing w:after="120" w:line="360" w:lineRule="auto"/>
              <w:ind w:left="36"/>
              <w:jc w:val="center"/>
              <w:rPr>
                <w:sz w:val="22"/>
                <w:szCs w:val="22"/>
              </w:rPr>
            </w:pPr>
          </w:p>
        </w:tc>
      </w:tr>
    </w:tbl>
    <w:p w:rsidR="00972CD8" w:rsidRDefault="008D38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sectPr w:rsidR="00972CD8" w:rsidSect="00F30AC3">
      <w:headerReference w:type="default" r:id="rId10"/>
      <w:footerReference w:type="even" r:id="rId11"/>
      <w:footerReference w:type="default" r:id="rId12"/>
      <w:footnotePr>
        <w:numRestart w:val="eachSect"/>
      </w:footnotePr>
      <w:type w:val="continuous"/>
      <w:pgSz w:w="12242" w:h="18722" w:code="258"/>
      <w:pgMar w:top="357" w:right="992" w:bottom="1298" w:left="1151" w:header="862" w:footer="425" w:gutter="0"/>
      <w:pgNumType w:fmt="numberInDash" w:start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F3B" w:rsidRDefault="00905F3B">
      <w:r>
        <w:separator/>
      </w:r>
    </w:p>
  </w:endnote>
  <w:endnote w:type="continuationSeparator" w:id="0">
    <w:p w:rsidR="00905F3B" w:rsidRDefault="00905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823" w:rsidRDefault="00120A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82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3823" w:rsidRDefault="008D38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823" w:rsidRDefault="008D3823">
    <w:pPr>
      <w:pStyle w:val="Footer"/>
      <w:jc w:val="center"/>
    </w:pPr>
  </w:p>
  <w:p w:rsidR="008D3823" w:rsidRDefault="008D38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F3B" w:rsidRDefault="00905F3B">
      <w:r>
        <w:separator/>
      </w:r>
    </w:p>
  </w:footnote>
  <w:footnote w:type="continuationSeparator" w:id="0">
    <w:p w:rsidR="00905F3B" w:rsidRDefault="00905F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823" w:rsidRDefault="008D3823">
    <w:pPr>
      <w:pStyle w:val="Header"/>
      <w:rPr>
        <w:rFonts w:ascii="Arial" w:hAnsi="Arial" w:cs="Arial"/>
        <w:i/>
        <w:sz w:val="22"/>
        <w:szCs w:val="22"/>
      </w:rPr>
    </w:pPr>
  </w:p>
  <w:p w:rsidR="008D3823" w:rsidRDefault="008D3823">
    <w:pPr>
      <w:pStyle w:val="Header"/>
      <w:rPr>
        <w:rFonts w:ascii="Arial" w:hAnsi="Arial" w:cs="Arial"/>
        <w:i/>
        <w:sz w:val="22"/>
        <w:szCs w:val="22"/>
      </w:rPr>
    </w:pPr>
  </w:p>
  <w:p w:rsidR="008D3823" w:rsidRDefault="008D38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749EC"/>
    <w:multiLevelType w:val="multilevel"/>
    <w:tmpl w:val="5D3749E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>
    <w:useFELayout/>
  </w:compat>
  <w:rsids>
    <w:rsidRoot w:val="002E5A29"/>
    <w:rsid w:val="00000300"/>
    <w:rsid w:val="00000913"/>
    <w:rsid w:val="00003F75"/>
    <w:rsid w:val="00004394"/>
    <w:rsid w:val="0000653A"/>
    <w:rsid w:val="0000785F"/>
    <w:rsid w:val="00007A0E"/>
    <w:rsid w:val="00010DDE"/>
    <w:rsid w:val="0001126B"/>
    <w:rsid w:val="00011297"/>
    <w:rsid w:val="0001132F"/>
    <w:rsid w:val="0001172A"/>
    <w:rsid w:val="00012226"/>
    <w:rsid w:val="000122E7"/>
    <w:rsid w:val="0001240E"/>
    <w:rsid w:val="00012FBE"/>
    <w:rsid w:val="0001328D"/>
    <w:rsid w:val="00013380"/>
    <w:rsid w:val="00013A21"/>
    <w:rsid w:val="000143CD"/>
    <w:rsid w:val="00014A5E"/>
    <w:rsid w:val="00016057"/>
    <w:rsid w:val="000162AC"/>
    <w:rsid w:val="00017EBC"/>
    <w:rsid w:val="0002011F"/>
    <w:rsid w:val="000216FC"/>
    <w:rsid w:val="00021CAF"/>
    <w:rsid w:val="00022838"/>
    <w:rsid w:val="000230DB"/>
    <w:rsid w:val="00024CBE"/>
    <w:rsid w:val="00024FF8"/>
    <w:rsid w:val="00025071"/>
    <w:rsid w:val="00025C44"/>
    <w:rsid w:val="00025D60"/>
    <w:rsid w:val="00025E1A"/>
    <w:rsid w:val="00025EDB"/>
    <w:rsid w:val="0002669F"/>
    <w:rsid w:val="00031A97"/>
    <w:rsid w:val="00033C03"/>
    <w:rsid w:val="0003413E"/>
    <w:rsid w:val="00035099"/>
    <w:rsid w:val="00035C39"/>
    <w:rsid w:val="00036DC8"/>
    <w:rsid w:val="00037CE5"/>
    <w:rsid w:val="00042A0B"/>
    <w:rsid w:val="00042CB7"/>
    <w:rsid w:val="00042D0B"/>
    <w:rsid w:val="000439CE"/>
    <w:rsid w:val="00043A80"/>
    <w:rsid w:val="00043A83"/>
    <w:rsid w:val="00043D98"/>
    <w:rsid w:val="00044042"/>
    <w:rsid w:val="0004433C"/>
    <w:rsid w:val="00045CFF"/>
    <w:rsid w:val="00046910"/>
    <w:rsid w:val="00046B87"/>
    <w:rsid w:val="00047F8B"/>
    <w:rsid w:val="00050158"/>
    <w:rsid w:val="0005049B"/>
    <w:rsid w:val="00051A0D"/>
    <w:rsid w:val="00051A53"/>
    <w:rsid w:val="00051E86"/>
    <w:rsid w:val="00052B8D"/>
    <w:rsid w:val="00052F54"/>
    <w:rsid w:val="0005311A"/>
    <w:rsid w:val="000531DC"/>
    <w:rsid w:val="000539AE"/>
    <w:rsid w:val="00053F96"/>
    <w:rsid w:val="000543CC"/>
    <w:rsid w:val="00054EE5"/>
    <w:rsid w:val="00055CF6"/>
    <w:rsid w:val="00056039"/>
    <w:rsid w:val="00056F7E"/>
    <w:rsid w:val="00057D3D"/>
    <w:rsid w:val="00060B83"/>
    <w:rsid w:val="00062436"/>
    <w:rsid w:val="00062980"/>
    <w:rsid w:val="00062AC4"/>
    <w:rsid w:val="00063D3F"/>
    <w:rsid w:val="000643F8"/>
    <w:rsid w:val="0006531A"/>
    <w:rsid w:val="000657AC"/>
    <w:rsid w:val="00065EF5"/>
    <w:rsid w:val="000661FC"/>
    <w:rsid w:val="00066DB4"/>
    <w:rsid w:val="000675FC"/>
    <w:rsid w:val="00071FD9"/>
    <w:rsid w:val="00072218"/>
    <w:rsid w:val="000725D3"/>
    <w:rsid w:val="00073271"/>
    <w:rsid w:val="00073D26"/>
    <w:rsid w:val="00074D8E"/>
    <w:rsid w:val="00075504"/>
    <w:rsid w:val="00077870"/>
    <w:rsid w:val="00081926"/>
    <w:rsid w:val="00082623"/>
    <w:rsid w:val="000828F5"/>
    <w:rsid w:val="0008378C"/>
    <w:rsid w:val="00083DD5"/>
    <w:rsid w:val="00085418"/>
    <w:rsid w:val="00087163"/>
    <w:rsid w:val="00087C00"/>
    <w:rsid w:val="0009122F"/>
    <w:rsid w:val="00091364"/>
    <w:rsid w:val="00091439"/>
    <w:rsid w:val="00092A44"/>
    <w:rsid w:val="00092D2F"/>
    <w:rsid w:val="00093541"/>
    <w:rsid w:val="0009359F"/>
    <w:rsid w:val="00093F0D"/>
    <w:rsid w:val="00094193"/>
    <w:rsid w:val="00095298"/>
    <w:rsid w:val="000957FF"/>
    <w:rsid w:val="00097A94"/>
    <w:rsid w:val="000A03F1"/>
    <w:rsid w:val="000A06F4"/>
    <w:rsid w:val="000A0AFD"/>
    <w:rsid w:val="000A1304"/>
    <w:rsid w:val="000A2062"/>
    <w:rsid w:val="000A2D5D"/>
    <w:rsid w:val="000A35ED"/>
    <w:rsid w:val="000A4148"/>
    <w:rsid w:val="000A4564"/>
    <w:rsid w:val="000A462B"/>
    <w:rsid w:val="000A6C89"/>
    <w:rsid w:val="000A7087"/>
    <w:rsid w:val="000A7952"/>
    <w:rsid w:val="000B1209"/>
    <w:rsid w:val="000B12FE"/>
    <w:rsid w:val="000B2B01"/>
    <w:rsid w:val="000B397D"/>
    <w:rsid w:val="000B4388"/>
    <w:rsid w:val="000B4D75"/>
    <w:rsid w:val="000B5613"/>
    <w:rsid w:val="000B6697"/>
    <w:rsid w:val="000B69A0"/>
    <w:rsid w:val="000B69E5"/>
    <w:rsid w:val="000C008C"/>
    <w:rsid w:val="000C080E"/>
    <w:rsid w:val="000C117C"/>
    <w:rsid w:val="000C2BD2"/>
    <w:rsid w:val="000C3BEE"/>
    <w:rsid w:val="000C3E9D"/>
    <w:rsid w:val="000C48B3"/>
    <w:rsid w:val="000C4B63"/>
    <w:rsid w:val="000C5802"/>
    <w:rsid w:val="000C688F"/>
    <w:rsid w:val="000C6D39"/>
    <w:rsid w:val="000C6D71"/>
    <w:rsid w:val="000C7EB0"/>
    <w:rsid w:val="000C7F33"/>
    <w:rsid w:val="000D079D"/>
    <w:rsid w:val="000D2CA2"/>
    <w:rsid w:val="000D3070"/>
    <w:rsid w:val="000D353A"/>
    <w:rsid w:val="000D3838"/>
    <w:rsid w:val="000D3E7E"/>
    <w:rsid w:val="000D3F08"/>
    <w:rsid w:val="000D3F39"/>
    <w:rsid w:val="000D40C9"/>
    <w:rsid w:val="000D5668"/>
    <w:rsid w:val="000D62E7"/>
    <w:rsid w:val="000D6398"/>
    <w:rsid w:val="000D77C4"/>
    <w:rsid w:val="000D790A"/>
    <w:rsid w:val="000D7BF2"/>
    <w:rsid w:val="000D7D31"/>
    <w:rsid w:val="000E055B"/>
    <w:rsid w:val="000E0BF7"/>
    <w:rsid w:val="000E0D4C"/>
    <w:rsid w:val="000E0F91"/>
    <w:rsid w:val="000E282E"/>
    <w:rsid w:val="000E3B93"/>
    <w:rsid w:val="000E4895"/>
    <w:rsid w:val="000E5AB2"/>
    <w:rsid w:val="000E6271"/>
    <w:rsid w:val="000E62F1"/>
    <w:rsid w:val="000E6333"/>
    <w:rsid w:val="000E642A"/>
    <w:rsid w:val="000E7603"/>
    <w:rsid w:val="000F146B"/>
    <w:rsid w:val="000F2CED"/>
    <w:rsid w:val="000F3D11"/>
    <w:rsid w:val="000F4A02"/>
    <w:rsid w:val="000F4C44"/>
    <w:rsid w:val="000F4EC5"/>
    <w:rsid w:val="000F6864"/>
    <w:rsid w:val="000F6E88"/>
    <w:rsid w:val="001008AF"/>
    <w:rsid w:val="00101107"/>
    <w:rsid w:val="00101560"/>
    <w:rsid w:val="00101A3C"/>
    <w:rsid w:val="001021FB"/>
    <w:rsid w:val="001045E1"/>
    <w:rsid w:val="00105322"/>
    <w:rsid w:val="001057A0"/>
    <w:rsid w:val="00106E29"/>
    <w:rsid w:val="00107BEE"/>
    <w:rsid w:val="00110002"/>
    <w:rsid w:val="00110334"/>
    <w:rsid w:val="0011074A"/>
    <w:rsid w:val="00111904"/>
    <w:rsid w:val="001129BF"/>
    <w:rsid w:val="00115DDD"/>
    <w:rsid w:val="001167F7"/>
    <w:rsid w:val="00117187"/>
    <w:rsid w:val="001175ED"/>
    <w:rsid w:val="00117B8E"/>
    <w:rsid w:val="0012077D"/>
    <w:rsid w:val="00120AC6"/>
    <w:rsid w:val="00120BFC"/>
    <w:rsid w:val="00121627"/>
    <w:rsid w:val="00122B98"/>
    <w:rsid w:val="001231E8"/>
    <w:rsid w:val="0012457C"/>
    <w:rsid w:val="0012526D"/>
    <w:rsid w:val="001254EC"/>
    <w:rsid w:val="001276C7"/>
    <w:rsid w:val="001304CD"/>
    <w:rsid w:val="00130952"/>
    <w:rsid w:val="00130DF6"/>
    <w:rsid w:val="00132D00"/>
    <w:rsid w:val="00134792"/>
    <w:rsid w:val="001347C2"/>
    <w:rsid w:val="00135568"/>
    <w:rsid w:val="00136AC4"/>
    <w:rsid w:val="00137A20"/>
    <w:rsid w:val="00140AE0"/>
    <w:rsid w:val="0014165A"/>
    <w:rsid w:val="00141992"/>
    <w:rsid w:val="00141C84"/>
    <w:rsid w:val="00141EE5"/>
    <w:rsid w:val="00141F54"/>
    <w:rsid w:val="001422BF"/>
    <w:rsid w:val="00142D0A"/>
    <w:rsid w:val="00145C2A"/>
    <w:rsid w:val="001462F4"/>
    <w:rsid w:val="00146BED"/>
    <w:rsid w:val="00146D80"/>
    <w:rsid w:val="00150B87"/>
    <w:rsid w:val="0015268C"/>
    <w:rsid w:val="00152C7B"/>
    <w:rsid w:val="00153766"/>
    <w:rsid w:val="00153D16"/>
    <w:rsid w:val="001545A4"/>
    <w:rsid w:val="00154FD1"/>
    <w:rsid w:val="0015513F"/>
    <w:rsid w:val="00155999"/>
    <w:rsid w:val="00157529"/>
    <w:rsid w:val="00157CAC"/>
    <w:rsid w:val="00163944"/>
    <w:rsid w:val="00163FD1"/>
    <w:rsid w:val="00164649"/>
    <w:rsid w:val="001654A0"/>
    <w:rsid w:val="00165CD1"/>
    <w:rsid w:val="0016605D"/>
    <w:rsid w:val="001673C3"/>
    <w:rsid w:val="001674DF"/>
    <w:rsid w:val="00170074"/>
    <w:rsid w:val="00174DEB"/>
    <w:rsid w:val="00174FB5"/>
    <w:rsid w:val="00180D0D"/>
    <w:rsid w:val="00180F54"/>
    <w:rsid w:val="00182A45"/>
    <w:rsid w:val="001833B5"/>
    <w:rsid w:val="00185877"/>
    <w:rsid w:val="00185E19"/>
    <w:rsid w:val="001902E5"/>
    <w:rsid w:val="00190693"/>
    <w:rsid w:val="00190CE1"/>
    <w:rsid w:val="00191C57"/>
    <w:rsid w:val="00192B91"/>
    <w:rsid w:val="00192ED5"/>
    <w:rsid w:val="00193904"/>
    <w:rsid w:val="00194B80"/>
    <w:rsid w:val="00194BB7"/>
    <w:rsid w:val="00195348"/>
    <w:rsid w:val="00195813"/>
    <w:rsid w:val="00196A56"/>
    <w:rsid w:val="00197382"/>
    <w:rsid w:val="001A03AD"/>
    <w:rsid w:val="001A0D87"/>
    <w:rsid w:val="001A347B"/>
    <w:rsid w:val="001A349C"/>
    <w:rsid w:val="001A3C6B"/>
    <w:rsid w:val="001A48E1"/>
    <w:rsid w:val="001A5B2E"/>
    <w:rsid w:val="001A68FF"/>
    <w:rsid w:val="001A6B69"/>
    <w:rsid w:val="001A70C4"/>
    <w:rsid w:val="001A7AAA"/>
    <w:rsid w:val="001A7E74"/>
    <w:rsid w:val="001B12C4"/>
    <w:rsid w:val="001B1FE4"/>
    <w:rsid w:val="001B27DE"/>
    <w:rsid w:val="001B2822"/>
    <w:rsid w:val="001B4804"/>
    <w:rsid w:val="001B4B49"/>
    <w:rsid w:val="001B4D30"/>
    <w:rsid w:val="001B737A"/>
    <w:rsid w:val="001C1CCF"/>
    <w:rsid w:val="001C2103"/>
    <w:rsid w:val="001C29B1"/>
    <w:rsid w:val="001C3599"/>
    <w:rsid w:val="001C3773"/>
    <w:rsid w:val="001C48BE"/>
    <w:rsid w:val="001C5922"/>
    <w:rsid w:val="001C5961"/>
    <w:rsid w:val="001C64D2"/>
    <w:rsid w:val="001C70E3"/>
    <w:rsid w:val="001C7CF9"/>
    <w:rsid w:val="001D0EEE"/>
    <w:rsid w:val="001D1772"/>
    <w:rsid w:val="001D1CA0"/>
    <w:rsid w:val="001D29BF"/>
    <w:rsid w:val="001D2BD9"/>
    <w:rsid w:val="001D2C30"/>
    <w:rsid w:val="001D2FEC"/>
    <w:rsid w:val="001D362C"/>
    <w:rsid w:val="001D3B9C"/>
    <w:rsid w:val="001D3FE3"/>
    <w:rsid w:val="001D40D1"/>
    <w:rsid w:val="001D4AD8"/>
    <w:rsid w:val="001D5FAE"/>
    <w:rsid w:val="001D617C"/>
    <w:rsid w:val="001D7205"/>
    <w:rsid w:val="001E14F8"/>
    <w:rsid w:val="001E179B"/>
    <w:rsid w:val="001E20EE"/>
    <w:rsid w:val="001E386C"/>
    <w:rsid w:val="001E3884"/>
    <w:rsid w:val="001E48D2"/>
    <w:rsid w:val="001E53C8"/>
    <w:rsid w:val="001E55B0"/>
    <w:rsid w:val="001E563E"/>
    <w:rsid w:val="001E64DF"/>
    <w:rsid w:val="001E7AC1"/>
    <w:rsid w:val="001F04CA"/>
    <w:rsid w:val="001F0883"/>
    <w:rsid w:val="001F12F7"/>
    <w:rsid w:val="001F195E"/>
    <w:rsid w:val="001F1C69"/>
    <w:rsid w:val="001F2058"/>
    <w:rsid w:val="001F3E7A"/>
    <w:rsid w:val="001F5358"/>
    <w:rsid w:val="001F5A63"/>
    <w:rsid w:val="001F5AB0"/>
    <w:rsid w:val="001F67B2"/>
    <w:rsid w:val="001F7E4A"/>
    <w:rsid w:val="00200512"/>
    <w:rsid w:val="0020168F"/>
    <w:rsid w:val="00202FE5"/>
    <w:rsid w:val="00204F05"/>
    <w:rsid w:val="00205064"/>
    <w:rsid w:val="00205442"/>
    <w:rsid w:val="002056A4"/>
    <w:rsid w:val="00206E01"/>
    <w:rsid w:val="0020705B"/>
    <w:rsid w:val="0020797C"/>
    <w:rsid w:val="00207EAF"/>
    <w:rsid w:val="002103C9"/>
    <w:rsid w:val="00210FF3"/>
    <w:rsid w:val="00211245"/>
    <w:rsid w:val="00211954"/>
    <w:rsid w:val="00212159"/>
    <w:rsid w:val="0021264C"/>
    <w:rsid w:val="00212C90"/>
    <w:rsid w:val="00213236"/>
    <w:rsid w:val="002134C4"/>
    <w:rsid w:val="00213696"/>
    <w:rsid w:val="002136CB"/>
    <w:rsid w:val="0021377A"/>
    <w:rsid w:val="002146C5"/>
    <w:rsid w:val="00215A34"/>
    <w:rsid w:val="00215A63"/>
    <w:rsid w:val="002176B4"/>
    <w:rsid w:val="002177B6"/>
    <w:rsid w:val="00220582"/>
    <w:rsid w:val="0022066A"/>
    <w:rsid w:val="00220B13"/>
    <w:rsid w:val="00221063"/>
    <w:rsid w:val="002210BC"/>
    <w:rsid w:val="002218FC"/>
    <w:rsid w:val="00222729"/>
    <w:rsid w:val="002231AC"/>
    <w:rsid w:val="002233CE"/>
    <w:rsid w:val="002234C8"/>
    <w:rsid w:val="00224335"/>
    <w:rsid w:val="0022535D"/>
    <w:rsid w:val="00225E5F"/>
    <w:rsid w:val="00226143"/>
    <w:rsid w:val="0023059F"/>
    <w:rsid w:val="00230FC0"/>
    <w:rsid w:val="00231961"/>
    <w:rsid w:val="00231B8F"/>
    <w:rsid w:val="00231DD9"/>
    <w:rsid w:val="00233C38"/>
    <w:rsid w:val="00234330"/>
    <w:rsid w:val="002348ED"/>
    <w:rsid w:val="00234E99"/>
    <w:rsid w:val="00236C84"/>
    <w:rsid w:val="00237C85"/>
    <w:rsid w:val="0024018E"/>
    <w:rsid w:val="002402B0"/>
    <w:rsid w:val="002409FA"/>
    <w:rsid w:val="0024219C"/>
    <w:rsid w:val="00242C41"/>
    <w:rsid w:val="00243056"/>
    <w:rsid w:val="00243333"/>
    <w:rsid w:val="0024476B"/>
    <w:rsid w:val="002455C1"/>
    <w:rsid w:val="00246933"/>
    <w:rsid w:val="002471F7"/>
    <w:rsid w:val="00247762"/>
    <w:rsid w:val="00247DD1"/>
    <w:rsid w:val="002503AD"/>
    <w:rsid w:val="00253340"/>
    <w:rsid w:val="0025369E"/>
    <w:rsid w:val="00253C8B"/>
    <w:rsid w:val="00253E7D"/>
    <w:rsid w:val="002545BE"/>
    <w:rsid w:val="00254CAA"/>
    <w:rsid w:val="00256C14"/>
    <w:rsid w:val="00257812"/>
    <w:rsid w:val="00257D32"/>
    <w:rsid w:val="00257D41"/>
    <w:rsid w:val="00257ECE"/>
    <w:rsid w:val="0026028F"/>
    <w:rsid w:val="00260E48"/>
    <w:rsid w:val="00261895"/>
    <w:rsid w:val="002623E0"/>
    <w:rsid w:val="002630D8"/>
    <w:rsid w:val="0026351D"/>
    <w:rsid w:val="00265CB5"/>
    <w:rsid w:val="00265E5D"/>
    <w:rsid w:val="002664AE"/>
    <w:rsid w:val="002665D3"/>
    <w:rsid w:val="00266FB4"/>
    <w:rsid w:val="00267338"/>
    <w:rsid w:val="00267CBE"/>
    <w:rsid w:val="00267D12"/>
    <w:rsid w:val="00267E24"/>
    <w:rsid w:val="00270A75"/>
    <w:rsid w:val="00270FD6"/>
    <w:rsid w:val="002712F5"/>
    <w:rsid w:val="002721C4"/>
    <w:rsid w:val="0027266A"/>
    <w:rsid w:val="00272F53"/>
    <w:rsid w:val="00272FE9"/>
    <w:rsid w:val="0027367E"/>
    <w:rsid w:val="00273900"/>
    <w:rsid w:val="00273A09"/>
    <w:rsid w:val="002746B7"/>
    <w:rsid w:val="00274861"/>
    <w:rsid w:val="00275EA8"/>
    <w:rsid w:val="0027795C"/>
    <w:rsid w:val="002813D4"/>
    <w:rsid w:val="0028189A"/>
    <w:rsid w:val="00282039"/>
    <w:rsid w:val="0028218B"/>
    <w:rsid w:val="002829EB"/>
    <w:rsid w:val="00283F24"/>
    <w:rsid w:val="0028560B"/>
    <w:rsid w:val="00286440"/>
    <w:rsid w:val="00286617"/>
    <w:rsid w:val="00287750"/>
    <w:rsid w:val="00290AE8"/>
    <w:rsid w:val="0029112A"/>
    <w:rsid w:val="00291792"/>
    <w:rsid w:val="002938BA"/>
    <w:rsid w:val="00293A6E"/>
    <w:rsid w:val="00294A3B"/>
    <w:rsid w:val="00295612"/>
    <w:rsid w:val="00295D60"/>
    <w:rsid w:val="0029681F"/>
    <w:rsid w:val="002972D3"/>
    <w:rsid w:val="002A06E4"/>
    <w:rsid w:val="002A0FE0"/>
    <w:rsid w:val="002A166D"/>
    <w:rsid w:val="002A1B13"/>
    <w:rsid w:val="002A1C51"/>
    <w:rsid w:val="002A2C93"/>
    <w:rsid w:val="002A2D5B"/>
    <w:rsid w:val="002A400C"/>
    <w:rsid w:val="002A4015"/>
    <w:rsid w:val="002A504B"/>
    <w:rsid w:val="002A5318"/>
    <w:rsid w:val="002A6615"/>
    <w:rsid w:val="002A6718"/>
    <w:rsid w:val="002A6B77"/>
    <w:rsid w:val="002A7DED"/>
    <w:rsid w:val="002B11BB"/>
    <w:rsid w:val="002B1330"/>
    <w:rsid w:val="002B1372"/>
    <w:rsid w:val="002B2169"/>
    <w:rsid w:val="002B2F29"/>
    <w:rsid w:val="002B2F65"/>
    <w:rsid w:val="002B3CC2"/>
    <w:rsid w:val="002B3DFA"/>
    <w:rsid w:val="002B4117"/>
    <w:rsid w:val="002B425B"/>
    <w:rsid w:val="002B5EB9"/>
    <w:rsid w:val="002B63EC"/>
    <w:rsid w:val="002C0196"/>
    <w:rsid w:val="002C0522"/>
    <w:rsid w:val="002C0D58"/>
    <w:rsid w:val="002C1477"/>
    <w:rsid w:val="002C21B1"/>
    <w:rsid w:val="002C2423"/>
    <w:rsid w:val="002C380D"/>
    <w:rsid w:val="002C5CF8"/>
    <w:rsid w:val="002C68AC"/>
    <w:rsid w:val="002C7302"/>
    <w:rsid w:val="002D0130"/>
    <w:rsid w:val="002D0437"/>
    <w:rsid w:val="002D082D"/>
    <w:rsid w:val="002D15F9"/>
    <w:rsid w:val="002D1D64"/>
    <w:rsid w:val="002D26FC"/>
    <w:rsid w:val="002D4131"/>
    <w:rsid w:val="002D4770"/>
    <w:rsid w:val="002D5C04"/>
    <w:rsid w:val="002E00D4"/>
    <w:rsid w:val="002E1741"/>
    <w:rsid w:val="002E2D2E"/>
    <w:rsid w:val="002E3D04"/>
    <w:rsid w:val="002E5704"/>
    <w:rsid w:val="002E5A29"/>
    <w:rsid w:val="002E6357"/>
    <w:rsid w:val="002E6ECE"/>
    <w:rsid w:val="002E74AB"/>
    <w:rsid w:val="002E7905"/>
    <w:rsid w:val="002F0702"/>
    <w:rsid w:val="002F0717"/>
    <w:rsid w:val="002F13A3"/>
    <w:rsid w:val="002F1450"/>
    <w:rsid w:val="002F1F78"/>
    <w:rsid w:val="002F3C22"/>
    <w:rsid w:val="002F3E64"/>
    <w:rsid w:val="002F42B8"/>
    <w:rsid w:val="002F5CDF"/>
    <w:rsid w:val="002F5CF7"/>
    <w:rsid w:val="002F67A0"/>
    <w:rsid w:val="002F6E1C"/>
    <w:rsid w:val="002F7130"/>
    <w:rsid w:val="00300D3E"/>
    <w:rsid w:val="00300F1E"/>
    <w:rsid w:val="003010BA"/>
    <w:rsid w:val="003016E3"/>
    <w:rsid w:val="003016EC"/>
    <w:rsid w:val="003026E1"/>
    <w:rsid w:val="00302CB9"/>
    <w:rsid w:val="00303439"/>
    <w:rsid w:val="0030518F"/>
    <w:rsid w:val="00307492"/>
    <w:rsid w:val="003101FA"/>
    <w:rsid w:val="0031021B"/>
    <w:rsid w:val="00310F2F"/>
    <w:rsid w:val="00311795"/>
    <w:rsid w:val="00311AF8"/>
    <w:rsid w:val="0031240F"/>
    <w:rsid w:val="003124F3"/>
    <w:rsid w:val="00312B37"/>
    <w:rsid w:val="0031443D"/>
    <w:rsid w:val="003154A3"/>
    <w:rsid w:val="003154F3"/>
    <w:rsid w:val="00315CB4"/>
    <w:rsid w:val="003166DC"/>
    <w:rsid w:val="00316B05"/>
    <w:rsid w:val="003173E6"/>
    <w:rsid w:val="00320C46"/>
    <w:rsid w:val="00321D63"/>
    <w:rsid w:val="00322E49"/>
    <w:rsid w:val="00324A5F"/>
    <w:rsid w:val="00325326"/>
    <w:rsid w:val="00325CA2"/>
    <w:rsid w:val="00327596"/>
    <w:rsid w:val="003279CD"/>
    <w:rsid w:val="00331071"/>
    <w:rsid w:val="00331A12"/>
    <w:rsid w:val="00332A08"/>
    <w:rsid w:val="00332C78"/>
    <w:rsid w:val="003331C0"/>
    <w:rsid w:val="003334B9"/>
    <w:rsid w:val="0033424D"/>
    <w:rsid w:val="00334BB3"/>
    <w:rsid w:val="00335CE3"/>
    <w:rsid w:val="00336843"/>
    <w:rsid w:val="00336D0D"/>
    <w:rsid w:val="003409C5"/>
    <w:rsid w:val="00341D2C"/>
    <w:rsid w:val="00342296"/>
    <w:rsid w:val="003425B5"/>
    <w:rsid w:val="003428E6"/>
    <w:rsid w:val="003431A8"/>
    <w:rsid w:val="003432DB"/>
    <w:rsid w:val="003438D9"/>
    <w:rsid w:val="00343BA6"/>
    <w:rsid w:val="00344586"/>
    <w:rsid w:val="003455AD"/>
    <w:rsid w:val="00345C09"/>
    <w:rsid w:val="00346CBF"/>
    <w:rsid w:val="003478F3"/>
    <w:rsid w:val="00347C45"/>
    <w:rsid w:val="00351773"/>
    <w:rsid w:val="00351A72"/>
    <w:rsid w:val="003521B5"/>
    <w:rsid w:val="00352638"/>
    <w:rsid w:val="0035515C"/>
    <w:rsid w:val="0035576F"/>
    <w:rsid w:val="003614C7"/>
    <w:rsid w:val="0036236F"/>
    <w:rsid w:val="003628E7"/>
    <w:rsid w:val="0036297D"/>
    <w:rsid w:val="00362E3B"/>
    <w:rsid w:val="00362F73"/>
    <w:rsid w:val="00363398"/>
    <w:rsid w:val="003638D2"/>
    <w:rsid w:val="00363CD5"/>
    <w:rsid w:val="00364A01"/>
    <w:rsid w:val="00364B40"/>
    <w:rsid w:val="00366D04"/>
    <w:rsid w:val="00370345"/>
    <w:rsid w:val="0037091E"/>
    <w:rsid w:val="00371915"/>
    <w:rsid w:val="00371E90"/>
    <w:rsid w:val="003750FE"/>
    <w:rsid w:val="00375995"/>
    <w:rsid w:val="00377D4E"/>
    <w:rsid w:val="00380546"/>
    <w:rsid w:val="00381F13"/>
    <w:rsid w:val="00382588"/>
    <w:rsid w:val="00385846"/>
    <w:rsid w:val="00385D6F"/>
    <w:rsid w:val="0038666D"/>
    <w:rsid w:val="00386705"/>
    <w:rsid w:val="00387252"/>
    <w:rsid w:val="00390141"/>
    <w:rsid w:val="003906E3"/>
    <w:rsid w:val="00391655"/>
    <w:rsid w:val="00391CE0"/>
    <w:rsid w:val="00392722"/>
    <w:rsid w:val="00393548"/>
    <w:rsid w:val="003937FB"/>
    <w:rsid w:val="00394AF1"/>
    <w:rsid w:val="00395635"/>
    <w:rsid w:val="003957A2"/>
    <w:rsid w:val="00395D13"/>
    <w:rsid w:val="0039659F"/>
    <w:rsid w:val="003971A1"/>
    <w:rsid w:val="00397506"/>
    <w:rsid w:val="003A0B3F"/>
    <w:rsid w:val="003A1EB7"/>
    <w:rsid w:val="003A232A"/>
    <w:rsid w:val="003A28A5"/>
    <w:rsid w:val="003A2A08"/>
    <w:rsid w:val="003A2BD5"/>
    <w:rsid w:val="003A3691"/>
    <w:rsid w:val="003A3903"/>
    <w:rsid w:val="003A3CFF"/>
    <w:rsid w:val="003A474C"/>
    <w:rsid w:val="003A56B9"/>
    <w:rsid w:val="003A5DD6"/>
    <w:rsid w:val="003A6996"/>
    <w:rsid w:val="003A69CC"/>
    <w:rsid w:val="003A7EF9"/>
    <w:rsid w:val="003B15E2"/>
    <w:rsid w:val="003B25A7"/>
    <w:rsid w:val="003B2CEB"/>
    <w:rsid w:val="003B3EF4"/>
    <w:rsid w:val="003B4BE8"/>
    <w:rsid w:val="003B5C5E"/>
    <w:rsid w:val="003B6504"/>
    <w:rsid w:val="003B6973"/>
    <w:rsid w:val="003B7AF5"/>
    <w:rsid w:val="003C0CB3"/>
    <w:rsid w:val="003C112F"/>
    <w:rsid w:val="003C198A"/>
    <w:rsid w:val="003C264B"/>
    <w:rsid w:val="003C2A4B"/>
    <w:rsid w:val="003C2C56"/>
    <w:rsid w:val="003C3285"/>
    <w:rsid w:val="003C4EC1"/>
    <w:rsid w:val="003C4F4A"/>
    <w:rsid w:val="003C67F9"/>
    <w:rsid w:val="003C7858"/>
    <w:rsid w:val="003C79BB"/>
    <w:rsid w:val="003C7D1D"/>
    <w:rsid w:val="003D0A5D"/>
    <w:rsid w:val="003D0A6F"/>
    <w:rsid w:val="003D225D"/>
    <w:rsid w:val="003D24D9"/>
    <w:rsid w:val="003D316C"/>
    <w:rsid w:val="003D3AC1"/>
    <w:rsid w:val="003D4187"/>
    <w:rsid w:val="003D45BC"/>
    <w:rsid w:val="003D4813"/>
    <w:rsid w:val="003D4F67"/>
    <w:rsid w:val="003D5B11"/>
    <w:rsid w:val="003D6861"/>
    <w:rsid w:val="003E00E8"/>
    <w:rsid w:val="003E0C61"/>
    <w:rsid w:val="003E0ECB"/>
    <w:rsid w:val="003E0FF1"/>
    <w:rsid w:val="003E1581"/>
    <w:rsid w:val="003E170B"/>
    <w:rsid w:val="003E1EF1"/>
    <w:rsid w:val="003E3416"/>
    <w:rsid w:val="003E43F1"/>
    <w:rsid w:val="003E4C29"/>
    <w:rsid w:val="003E57BA"/>
    <w:rsid w:val="003E62D9"/>
    <w:rsid w:val="003E72F1"/>
    <w:rsid w:val="003F0EC6"/>
    <w:rsid w:val="003F0F45"/>
    <w:rsid w:val="003F251C"/>
    <w:rsid w:val="003F45F1"/>
    <w:rsid w:val="003F478E"/>
    <w:rsid w:val="003F49F1"/>
    <w:rsid w:val="003F5A72"/>
    <w:rsid w:val="003F5EB9"/>
    <w:rsid w:val="003F640A"/>
    <w:rsid w:val="003F65B8"/>
    <w:rsid w:val="003F6E71"/>
    <w:rsid w:val="003F79C1"/>
    <w:rsid w:val="004000D0"/>
    <w:rsid w:val="00400B91"/>
    <w:rsid w:val="00401478"/>
    <w:rsid w:val="00402D73"/>
    <w:rsid w:val="00403427"/>
    <w:rsid w:val="0040428C"/>
    <w:rsid w:val="004043C5"/>
    <w:rsid w:val="00404AD0"/>
    <w:rsid w:val="004052AC"/>
    <w:rsid w:val="004065A6"/>
    <w:rsid w:val="004069E5"/>
    <w:rsid w:val="004074F7"/>
    <w:rsid w:val="004075B2"/>
    <w:rsid w:val="00407E12"/>
    <w:rsid w:val="00407FC6"/>
    <w:rsid w:val="00410D8D"/>
    <w:rsid w:val="00410E84"/>
    <w:rsid w:val="00411A88"/>
    <w:rsid w:val="0041450F"/>
    <w:rsid w:val="00414DAA"/>
    <w:rsid w:val="00415C53"/>
    <w:rsid w:val="00415CDF"/>
    <w:rsid w:val="004166AB"/>
    <w:rsid w:val="00416D2D"/>
    <w:rsid w:val="0042155A"/>
    <w:rsid w:val="0042190F"/>
    <w:rsid w:val="004223B2"/>
    <w:rsid w:val="00424A79"/>
    <w:rsid w:val="00424E65"/>
    <w:rsid w:val="004251BD"/>
    <w:rsid w:val="0042591E"/>
    <w:rsid w:val="00426D0E"/>
    <w:rsid w:val="00427115"/>
    <w:rsid w:val="00427C93"/>
    <w:rsid w:val="004308FA"/>
    <w:rsid w:val="00432AFE"/>
    <w:rsid w:val="004341BD"/>
    <w:rsid w:val="00434F19"/>
    <w:rsid w:val="0043570A"/>
    <w:rsid w:val="00436838"/>
    <w:rsid w:val="00437153"/>
    <w:rsid w:val="0043770F"/>
    <w:rsid w:val="00437B11"/>
    <w:rsid w:val="00440AEF"/>
    <w:rsid w:val="004436D0"/>
    <w:rsid w:val="00443922"/>
    <w:rsid w:val="00445567"/>
    <w:rsid w:val="00450944"/>
    <w:rsid w:val="00450C83"/>
    <w:rsid w:val="00451353"/>
    <w:rsid w:val="00451431"/>
    <w:rsid w:val="0045233E"/>
    <w:rsid w:val="0045287B"/>
    <w:rsid w:val="00453E05"/>
    <w:rsid w:val="00454EF5"/>
    <w:rsid w:val="00454FE2"/>
    <w:rsid w:val="00455908"/>
    <w:rsid w:val="00455F70"/>
    <w:rsid w:val="00456060"/>
    <w:rsid w:val="00456C8B"/>
    <w:rsid w:val="00457041"/>
    <w:rsid w:val="00457C45"/>
    <w:rsid w:val="004615F2"/>
    <w:rsid w:val="00461F6E"/>
    <w:rsid w:val="00462A24"/>
    <w:rsid w:val="00462ABC"/>
    <w:rsid w:val="00462EC6"/>
    <w:rsid w:val="004636FB"/>
    <w:rsid w:val="00465AC2"/>
    <w:rsid w:val="00465D1E"/>
    <w:rsid w:val="004666E5"/>
    <w:rsid w:val="00467175"/>
    <w:rsid w:val="004679DB"/>
    <w:rsid w:val="00472172"/>
    <w:rsid w:val="004730F6"/>
    <w:rsid w:val="00473A35"/>
    <w:rsid w:val="00473D7A"/>
    <w:rsid w:val="004767E4"/>
    <w:rsid w:val="004817BA"/>
    <w:rsid w:val="00481A15"/>
    <w:rsid w:val="00483379"/>
    <w:rsid w:val="00483541"/>
    <w:rsid w:val="00483E70"/>
    <w:rsid w:val="0048476F"/>
    <w:rsid w:val="00484EFB"/>
    <w:rsid w:val="00484F02"/>
    <w:rsid w:val="004857CC"/>
    <w:rsid w:val="0048638C"/>
    <w:rsid w:val="00486AFB"/>
    <w:rsid w:val="00486D2D"/>
    <w:rsid w:val="00491042"/>
    <w:rsid w:val="004919ED"/>
    <w:rsid w:val="0049299C"/>
    <w:rsid w:val="00493A6C"/>
    <w:rsid w:val="00493FA8"/>
    <w:rsid w:val="00494DF7"/>
    <w:rsid w:val="00495052"/>
    <w:rsid w:val="004950FD"/>
    <w:rsid w:val="00495690"/>
    <w:rsid w:val="0049683E"/>
    <w:rsid w:val="00496877"/>
    <w:rsid w:val="0049760A"/>
    <w:rsid w:val="0049793F"/>
    <w:rsid w:val="004A02A8"/>
    <w:rsid w:val="004A1BEF"/>
    <w:rsid w:val="004A2AB4"/>
    <w:rsid w:val="004A4578"/>
    <w:rsid w:val="004A458E"/>
    <w:rsid w:val="004A610B"/>
    <w:rsid w:val="004A631F"/>
    <w:rsid w:val="004B020E"/>
    <w:rsid w:val="004B1618"/>
    <w:rsid w:val="004B1644"/>
    <w:rsid w:val="004B175E"/>
    <w:rsid w:val="004B24E9"/>
    <w:rsid w:val="004B359D"/>
    <w:rsid w:val="004B3C9B"/>
    <w:rsid w:val="004B4BA0"/>
    <w:rsid w:val="004B51B2"/>
    <w:rsid w:val="004B5377"/>
    <w:rsid w:val="004B585E"/>
    <w:rsid w:val="004B654A"/>
    <w:rsid w:val="004B6CAB"/>
    <w:rsid w:val="004B7046"/>
    <w:rsid w:val="004B7467"/>
    <w:rsid w:val="004B74AB"/>
    <w:rsid w:val="004C10FF"/>
    <w:rsid w:val="004C278D"/>
    <w:rsid w:val="004C2DD5"/>
    <w:rsid w:val="004C344B"/>
    <w:rsid w:val="004C3976"/>
    <w:rsid w:val="004C4462"/>
    <w:rsid w:val="004C5252"/>
    <w:rsid w:val="004C584F"/>
    <w:rsid w:val="004C5F5D"/>
    <w:rsid w:val="004C6B3D"/>
    <w:rsid w:val="004C7209"/>
    <w:rsid w:val="004C7625"/>
    <w:rsid w:val="004C7BAB"/>
    <w:rsid w:val="004C7DFA"/>
    <w:rsid w:val="004D196A"/>
    <w:rsid w:val="004D34DE"/>
    <w:rsid w:val="004D3DBD"/>
    <w:rsid w:val="004D4208"/>
    <w:rsid w:val="004D4D51"/>
    <w:rsid w:val="004D589C"/>
    <w:rsid w:val="004D6F0C"/>
    <w:rsid w:val="004D7916"/>
    <w:rsid w:val="004E09F4"/>
    <w:rsid w:val="004E0C1B"/>
    <w:rsid w:val="004E2040"/>
    <w:rsid w:val="004E21BD"/>
    <w:rsid w:val="004E33A0"/>
    <w:rsid w:val="004E41C1"/>
    <w:rsid w:val="004E51B9"/>
    <w:rsid w:val="004E582E"/>
    <w:rsid w:val="004E66DF"/>
    <w:rsid w:val="004E749B"/>
    <w:rsid w:val="004F0F5B"/>
    <w:rsid w:val="004F11E3"/>
    <w:rsid w:val="004F1D09"/>
    <w:rsid w:val="004F2915"/>
    <w:rsid w:val="004F29FE"/>
    <w:rsid w:val="004F31BC"/>
    <w:rsid w:val="004F3282"/>
    <w:rsid w:val="004F4A1C"/>
    <w:rsid w:val="004F4A53"/>
    <w:rsid w:val="004F4D41"/>
    <w:rsid w:val="004F56F1"/>
    <w:rsid w:val="004F6322"/>
    <w:rsid w:val="004F69FF"/>
    <w:rsid w:val="004F7894"/>
    <w:rsid w:val="004F799F"/>
    <w:rsid w:val="004F79FF"/>
    <w:rsid w:val="00500455"/>
    <w:rsid w:val="0050071C"/>
    <w:rsid w:val="00502346"/>
    <w:rsid w:val="00502969"/>
    <w:rsid w:val="0050343E"/>
    <w:rsid w:val="00503B3F"/>
    <w:rsid w:val="00503DBD"/>
    <w:rsid w:val="0050530A"/>
    <w:rsid w:val="005056E6"/>
    <w:rsid w:val="005072EE"/>
    <w:rsid w:val="00507D69"/>
    <w:rsid w:val="00507F60"/>
    <w:rsid w:val="0051006E"/>
    <w:rsid w:val="00510128"/>
    <w:rsid w:val="005107D2"/>
    <w:rsid w:val="005113D9"/>
    <w:rsid w:val="00511654"/>
    <w:rsid w:val="00511F19"/>
    <w:rsid w:val="00512B68"/>
    <w:rsid w:val="0051339A"/>
    <w:rsid w:val="00513637"/>
    <w:rsid w:val="00514876"/>
    <w:rsid w:val="005149B6"/>
    <w:rsid w:val="00514D11"/>
    <w:rsid w:val="00516A16"/>
    <w:rsid w:val="00516DD3"/>
    <w:rsid w:val="00516FA8"/>
    <w:rsid w:val="00521335"/>
    <w:rsid w:val="00521991"/>
    <w:rsid w:val="00521EAE"/>
    <w:rsid w:val="00521F85"/>
    <w:rsid w:val="005224CB"/>
    <w:rsid w:val="00524500"/>
    <w:rsid w:val="0052489C"/>
    <w:rsid w:val="00526557"/>
    <w:rsid w:val="00530698"/>
    <w:rsid w:val="00531309"/>
    <w:rsid w:val="005321F7"/>
    <w:rsid w:val="005324FD"/>
    <w:rsid w:val="0053390E"/>
    <w:rsid w:val="00535A10"/>
    <w:rsid w:val="00536338"/>
    <w:rsid w:val="005376F2"/>
    <w:rsid w:val="00537D94"/>
    <w:rsid w:val="005404BB"/>
    <w:rsid w:val="00541615"/>
    <w:rsid w:val="00543778"/>
    <w:rsid w:val="00544124"/>
    <w:rsid w:val="0054424A"/>
    <w:rsid w:val="00545C26"/>
    <w:rsid w:val="00545D1A"/>
    <w:rsid w:val="0054724A"/>
    <w:rsid w:val="005472BF"/>
    <w:rsid w:val="005507FF"/>
    <w:rsid w:val="005543E8"/>
    <w:rsid w:val="00554661"/>
    <w:rsid w:val="0055540F"/>
    <w:rsid w:val="00555CDD"/>
    <w:rsid w:val="00555EF0"/>
    <w:rsid w:val="00557604"/>
    <w:rsid w:val="0055784F"/>
    <w:rsid w:val="00560CAC"/>
    <w:rsid w:val="00561EE5"/>
    <w:rsid w:val="00562483"/>
    <w:rsid w:val="00562D48"/>
    <w:rsid w:val="00563B08"/>
    <w:rsid w:val="005651F0"/>
    <w:rsid w:val="005662CA"/>
    <w:rsid w:val="00566C57"/>
    <w:rsid w:val="005704E9"/>
    <w:rsid w:val="0057066B"/>
    <w:rsid w:val="00570AEC"/>
    <w:rsid w:val="00570B00"/>
    <w:rsid w:val="00571B18"/>
    <w:rsid w:val="00572A75"/>
    <w:rsid w:val="00572DDF"/>
    <w:rsid w:val="005733CF"/>
    <w:rsid w:val="00574162"/>
    <w:rsid w:val="00575AAE"/>
    <w:rsid w:val="005764DA"/>
    <w:rsid w:val="00576841"/>
    <w:rsid w:val="0057702F"/>
    <w:rsid w:val="0057706F"/>
    <w:rsid w:val="005774A1"/>
    <w:rsid w:val="00577552"/>
    <w:rsid w:val="00580B8A"/>
    <w:rsid w:val="005816B0"/>
    <w:rsid w:val="00582E7D"/>
    <w:rsid w:val="005836B7"/>
    <w:rsid w:val="00583861"/>
    <w:rsid w:val="00583E2C"/>
    <w:rsid w:val="0058504C"/>
    <w:rsid w:val="005852CD"/>
    <w:rsid w:val="005857B0"/>
    <w:rsid w:val="00585900"/>
    <w:rsid w:val="00585ABE"/>
    <w:rsid w:val="00585C74"/>
    <w:rsid w:val="00586E7E"/>
    <w:rsid w:val="005879E1"/>
    <w:rsid w:val="005905FA"/>
    <w:rsid w:val="005906A5"/>
    <w:rsid w:val="00591265"/>
    <w:rsid w:val="00592778"/>
    <w:rsid w:val="00592F74"/>
    <w:rsid w:val="0059417E"/>
    <w:rsid w:val="00594854"/>
    <w:rsid w:val="00595E86"/>
    <w:rsid w:val="005A0257"/>
    <w:rsid w:val="005A02DA"/>
    <w:rsid w:val="005A06D8"/>
    <w:rsid w:val="005A173E"/>
    <w:rsid w:val="005A273D"/>
    <w:rsid w:val="005A2853"/>
    <w:rsid w:val="005A2C11"/>
    <w:rsid w:val="005A2F58"/>
    <w:rsid w:val="005A5958"/>
    <w:rsid w:val="005A790F"/>
    <w:rsid w:val="005B12F4"/>
    <w:rsid w:val="005B3689"/>
    <w:rsid w:val="005B3F8F"/>
    <w:rsid w:val="005B4B9B"/>
    <w:rsid w:val="005B4E06"/>
    <w:rsid w:val="005B53D3"/>
    <w:rsid w:val="005B56C6"/>
    <w:rsid w:val="005B6D72"/>
    <w:rsid w:val="005B6EDC"/>
    <w:rsid w:val="005B7B49"/>
    <w:rsid w:val="005C02DD"/>
    <w:rsid w:val="005C06D7"/>
    <w:rsid w:val="005C0D3B"/>
    <w:rsid w:val="005C1A33"/>
    <w:rsid w:val="005C1E44"/>
    <w:rsid w:val="005C233F"/>
    <w:rsid w:val="005C2FEE"/>
    <w:rsid w:val="005C49BF"/>
    <w:rsid w:val="005C58E1"/>
    <w:rsid w:val="005C5E85"/>
    <w:rsid w:val="005C686F"/>
    <w:rsid w:val="005C68CF"/>
    <w:rsid w:val="005C75C2"/>
    <w:rsid w:val="005C784E"/>
    <w:rsid w:val="005D1DE4"/>
    <w:rsid w:val="005D22B3"/>
    <w:rsid w:val="005D2E52"/>
    <w:rsid w:val="005D385F"/>
    <w:rsid w:val="005D3C21"/>
    <w:rsid w:val="005D542A"/>
    <w:rsid w:val="005D668C"/>
    <w:rsid w:val="005D6990"/>
    <w:rsid w:val="005D6C3A"/>
    <w:rsid w:val="005D6D4A"/>
    <w:rsid w:val="005D764E"/>
    <w:rsid w:val="005D7965"/>
    <w:rsid w:val="005E33F1"/>
    <w:rsid w:val="005E448E"/>
    <w:rsid w:val="005E4E28"/>
    <w:rsid w:val="005E4F48"/>
    <w:rsid w:val="005E527B"/>
    <w:rsid w:val="005E54C1"/>
    <w:rsid w:val="005E5E89"/>
    <w:rsid w:val="005E5F5E"/>
    <w:rsid w:val="005E704D"/>
    <w:rsid w:val="005E76B9"/>
    <w:rsid w:val="005E76F7"/>
    <w:rsid w:val="005E7851"/>
    <w:rsid w:val="005E7B51"/>
    <w:rsid w:val="005F081B"/>
    <w:rsid w:val="005F08A3"/>
    <w:rsid w:val="005F34C3"/>
    <w:rsid w:val="005F3B17"/>
    <w:rsid w:val="005F45EA"/>
    <w:rsid w:val="005F4F3D"/>
    <w:rsid w:val="005F5E44"/>
    <w:rsid w:val="005F6734"/>
    <w:rsid w:val="005F7DE8"/>
    <w:rsid w:val="00601268"/>
    <w:rsid w:val="00603C8B"/>
    <w:rsid w:val="00604781"/>
    <w:rsid w:val="006048DB"/>
    <w:rsid w:val="00604D2D"/>
    <w:rsid w:val="00607254"/>
    <w:rsid w:val="006075BA"/>
    <w:rsid w:val="0061034B"/>
    <w:rsid w:val="006105C4"/>
    <w:rsid w:val="00611797"/>
    <w:rsid w:val="00612B85"/>
    <w:rsid w:val="00612E86"/>
    <w:rsid w:val="00614900"/>
    <w:rsid w:val="00614F1E"/>
    <w:rsid w:val="0061576B"/>
    <w:rsid w:val="00620695"/>
    <w:rsid w:val="00620BE1"/>
    <w:rsid w:val="00621B22"/>
    <w:rsid w:val="0062212C"/>
    <w:rsid w:val="00622C40"/>
    <w:rsid w:val="00622DA7"/>
    <w:rsid w:val="00623DBC"/>
    <w:rsid w:val="00625B76"/>
    <w:rsid w:val="00625DEF"/>
    <w:rsid w:val="006265E1"/>
    <w:rsid w:val="006266C1"/>
    <w:rsid w:val="006274BC"/>
    <w:rsid w:val="006305C3"/>
    <w:rsid w:val="00630BCF"/>
    <w:rsid w:val="00631D4F"/>
    <w:rsid w:val="006336A2"/>
    <w:rsid w:val="006346ED"/>
    <w:rsid w:val="006355BF"/>
    <w:rsid w:val="006360FA"/>
    <w:rsid w:val="006364AE"/>
    <w:rsid w:val="00636E68"/>
    <w:rsid w:val="0063727A"/>
    <w:rsid w:val="00637CE3"/>
    <w:rsid w:val="00637E2F"/>
    <w:rsid w:val="006409FC"/>
    <w:rsid w:val="006420EE"/>
    <w:rsid w:val="00642CE0"/>
    <w:rsid w:val="00642FD4"/>
    <w:rsid w:val="006435F2"/>
    <w:rsid w:val="006438EE"/>
    <w:rsid w:val="00643F84"/>
    <w:rsid w:val="0064529B"/>
    <w:rsid w:val="006456E7"/>
    <w:rsid w:val="00646475"/>
    <w:rsid w:val="00646608"/>
    <w:rsid w:val="0064727F"/>
    <w:rsid w:val="006476DA"/>
    <w:rsid w:val="00650C05"/>
    <w:rsid w:val="00650F13"/>
    <w:rsid w:val="006522E3"/>
    <w:rsid w:val="006527AD"/>
    <w:rsid w:val="006532B5"/>
    <w:rsid w:val="00653582"/>
    <w:rsid w:val="00653A07"/>
    <w:rsid w:val="0065505F"/>
    <w:rsid w:val="006555F2"/>
    <w:rsid w:val="00655996"/>
    <w:rsid w:val="006560F7"/>
    <w:rsid w:val="00657C8F"/>
    <w:rsid w:val="00657FCF"/>
    <w:rsid w:val="00660641"/>
    <w:rsid w:val="00660C6B"/>
    <w:rsid w:val="00660E01"/>
    <w:rsid w:val="006610C8"/>
    <w:rsid w:val="00661148"/>
    <w:rsid w:val="0066161C"/>
    <w:rsid w:val="00662CD5"/>
    <w:rsid w:val="0066302F"/>
    <w:rsid w:val="006675C3"/>
    <w:rsid w:val="0066796F"/>
    <w:rsid w:val="00667C22"/>
    <w:rsid w:val="00670BDF"/>
    <w:rsid w:val="00671215"/>
    <w:rsid w:val="006716EB"/>
    <w:rsid w:val="006726A6"/>
    <w:rsid w:val="00672CBA"/>
    <w:rsid w:val="00673799"/>
    <w:rsid w:val="00675430"/>
    <w:rsid w:val="006759C2"/>
    <w:rsid w:val="00675A9F"/>
    <w:rsid w:val="00680447"/>
    <w:rsid w:val="0068113E"/>
    <w:rsid w:val="00681400"/>
    <w:rsid w:val="00682224"/>
    <w:rsid w:val="0068313E"/>
    <w:rsid w:val="00684A88"/>
    <w:rsid w:val="00684C41"/>
    <w:rsid w:val="00685E2B"/>
    <w:rsid w:val="0068769D"/>
    <w:rsid w:val="006906EE"/>
    <w:rsid w:val="006908E9"/>
    <w:rsid w:val="00690B70"/>
    <w:rsid w:val="0069124C"/>
    <w:rsid w:val="0069185E"/>
    <w:rsid w:val="00691E6C"/>
    <w:rsid w:val="00692505"/>
    <w:rsid w:val="0069285B"/>
    <w:rsid w:val="00692CD9"/>
    <w:rsid w:val="00692D16"/>
    <w:rsid w:val="006943D7"/>
    <w:rsid w:val="0069582D"/>
    <w:rsid w:val="00695E01"/>
    <w:rsid w:val="00696196"/>
    <w:rsid w:val="00696683"/>
    <w:rsid w:val="00697439"/>
    <w:rsid w:val="00697DAF"/>
    <w:rsid w:val="006A1489"/>
    <w:rsid w:val="006A1841"/>
    <w:rsid w:val="006A2FB3"/>
    <w:rsid w:val="006A30E6"/>
    <w:rsid w:val="006A4ACA"/>
    <w:rsid w:val="006A53B6"/>
    <w:rsid w:val="006A54EB"/>
    <w:rsid w:val="006A5B3A"/>
    <w:rsid w:val="006A6F88"/>
    <w:rsid w:val="006A6FB7"/>
    <w:rsid w:val="006B0B31"/>
    <w:rsid w:val="006B0D53"/>
    <w:rsid w:val="006B1DB0"/>
    <w:rsid w:val="006B2053"/>
    <w:rsid w:val="006B3491"/>
    <w:rsid w:val="006B38C2"/>
    <w:rsid w:val="006B47D6"/>
    <w:rsid w:val="006B53A7"/>
    <w:rsid w:val="006B5EC5"/>
    <w:rsid w:val="006B620B"/>
    <w:rsid w:val="006B7479"/>
    <w:rsid w:val="006B7C6E"/>
    <w:rsid w:val="006C080B"/>
    <w:rsid w:val="006C122C"/>
    <w:rsid w:val="006C17EA"/>
    <w:rsid w:val="006C281B"/>
    <w:rsid w:val="006C2EE8"/>
    <w:rsid w:val="006C2F95"/>
    <w:rsid w:val="006C4137"/>
    <w:rsid w:val="006C5F32"/>
    <w:rsid w:val="006C608A"/>
    <w:rsid w:val="006C6266"/>
    <w:rsid w:val="006C7BAA"/>
    <w:rsid w:val="006C7CC4"/>
    <w:rsid w:val="006C7F1A"/>
    <w:rsid w:val="006D0695"/>
    <w:rsid w:val="006D0F1D"/>
    <w:rsid w:val="006D1CC2"/>
    <w:rsid w:val="006D2D81"/>
    <w:rsid w:val="006D4313"/>
    <w:rsid w:val="006D4885"/>
    <w:rsid w:val="006D4C4E"/>
    <w:rsid w:val="006D4E2F"/>
    <w:rsid w:val="006D5533"/>
    <w:rsid w:val="006D7048"/>
    <w:rsid w:val="006D705A"/>
    <w:rsid w:val="006E053C"/>
    <w:rsid w:val="006E0C3C"/>
    <w:rsid w:val="006E18E1"/>
    <w:rsid w:val="006E2409"/>
    <w:rsid w:val="006E2440"/>
    <w:rsid w:val="006E3282"/>
    <w:rsid w:val="006E4A12"/>
    <w:rsid w:val="006E4BED"/>
    <w:rsid w:val="006E5486"/>
    <w:rsid w:val="006E68D9"/>
    <w:rsid w:val="006E7744"/>
    <w:rsid w:val="006F28C5"/>
    <w:rsid w:val="006F2BC5"/>
    <w:rsid w:val="006F553C"/>
    <w:rsid w:val="0070069E"/>
    <w:rsid w:val="00700955"/>
    <w:rsid w:val="00701335"/>
    <w:rsid w:val="0070147B"/>
    <w:rsid w:val="00701AAB"/>
    <w:rsid w:val="007020E3"/>
    <w:rsid w:val="00702FA3"/>
    <w:rsid w:val="00703285"/>
    <w:rsid w:val="00704CBC"/>
    <w:rsid w:val="00704D5F"/>
    <w:rsid w:val="007050A6"/>
    <w:rsid w:val="007052AC"/>
    <w:rsid w:val="00705376"/>
    <w:rsid w:val="00705E21"/>
    <w:rsid w:val="0070700F"/>
    <w:rsid w:val="00710C95"/>
    <w:rsid w:val="00710E6D"/>
    <w:rsid w:val="007127CC"/>
    <w:rsid w:val="00712835"/>
    <w:rsid w:val="0071607C"/>
    <w:rsid w:val="007164A4"/>
    <w:rsid w:val="007166E1"/>
    <w:rsid w:val="00717DD5"/>
    <w:rsid w:val="007205DB"/>
    <w:rsid w:val="007212BE"/>
    <w:rsid w:val="0072759C"/>
    <w:rsid w:val="00727BB3"/>
    <w:rsid w:val="007306BF"/>
    <w:rsid w:val="00731BED"/>
    <w:rsid w:val="00732C50"/>
    <w:rsid w:val="007346E0"/>
    <w:rsid w:val="00734EB6"/>
    <w:rsid w:val="00735474"/>
    <w:rsid w:val="0073582B"/>
    <w:rsid w:val="007359C8"/>
    <w:rsid w:val="00736738"/>
    <w:rsid w:val="00736CBF"/>
    <w:rsid w:val="00737C6F"/>
    <w:rsid w:val="007401B3"/>
    <w:rsid w:val="00740809"/>
    <w:rsid w:val="00740DD7"/>
    <w:rsid w:val="00741579"/>
    <w:rsid w:val="00741DE1"/>
    <w:rsid w:val="00743517"/>
    <w:rsid w:val="0074457B"/>
    <w:rsid w:val="00744852"/>
    <w:rsid w:val="00744EA5"/>
    <w:rsid w:val="00744F69"/>
    <w:rsid w:val="00745731"/>
    <w:rsid w:val="00746B44"/>
    <w:rsid w:val="00746FFD"/>
    <w:rsid w:val="007473E0"/>
    <w:rsid w:val="00750C9A"/>
    <w:rsid w:val="007511D8"/>
    <w:rsid w:val="00752631"/>
    <w:rsid w:val="0075509A"/>
    <w:rsid w:val="00757301"/>
    <w:rsid w:val="00757405"/>
    <w:rsid w:val="0075761E"/>
    <w:rsid w:val="00757B7D"/>
    <w:rsid w:val="00761B60"/>
    <w:rsid w:val="00761D94"/>
    <w:rsid w:val="007621E2"/>
    <w:rsid w:val="00763398"/>
    <w:rsid w:val="00763615"/>
    <w:rsid w:val="00763CD9"/>
    <w:rsid w:val="007644E5"/>
    <w:rsid w:val="00765613"/>
    <w:rsid w:val="00765710"/>
    <w:rsid w:val="00765E19"/>
    <w:rsid w:val="007666D4"/>
    <w:rsid w:val="00766C66"/>
    <w:rsid w:val="0077080B"/>
    <w:rsid w:val="007710B6"/>
    <w:rsid w:val="00772744"/>
    <w:rsid w:val="00772C96"/>
    <w:rsid w:val="00772E13"/>
    <w:rsid w:val="007730B2"/>
    <w:rsid w:val="00774161"/>
    <w:rsid w:val="007749AA"/>
    <w:rsid w:val="00774B8D"/>
    <w:rsid w:val="00774F74"/>
    <w:rsid w:val="00775BEF"/>
    <w:rsid w:val="00775EA4"/>
    <w:rsid w:val="00776719"/>
    <w:rsid w:val="00776862"/>
    <w:rsid w:val="00776C10"/>
    <w:rsid w:val="0077753F"/>
    <w:rsid w:val="00780046"/>
    <w:rsid w:val="00781A90"/>
    <w:rsid w:val="00781BC0"/>
    <w:rsid w:val="00781D74"/>
    <w:rsid w:val="00782852"/>
    <w:rsid w:val="007833A7"/>
    <w:rsid w:val="007833CC"/>
    <w:rsid w:val="00783608"/>
    <w:rsid w:val="00783B76"/>
    <w:rsid w:val="007845D4"/>
    <w:rsid w:val="0078598B"/>
    <w:rsid w:val="00785E26"/>
    <w:rsid w:val="00786250"/>
    <w:rsid w:val="007907AD"/>
    <w:rsid w:val="00790F3A"/>
    <w:rsid w:val="007912CD"/>
    <w:rsid w:val="00791ECA"/>
    <w:rsid w:val="00791F8E"/>
    <w:rsid w:val="00792214"/>
    <w:rsid w:val="007940B6"/>
    <w:rsid w:val="00795C05"/>
    <w:rsid w:val="00796A94"/>
    <w:rsid w:val="00796F2D"/>
    <w:rsid w:val="007A09B7"/>
    <w:rsid w:val="007A1F52"/>
    <w:rsid w:val="007A25DF"/>
    <w:rsid w:val="007A32DE"/>
    <w:rsid w:val="007A3AB2"/>
    <w:rsid w:val="007A4606"/>
    <w:rsid w:val="007A6803"/>
    <w:rsid w:val="007A6843"/>
    <w:rsid w:val="007A68D0"/>
    <w:rsid w:val="007A7B41"/>
    <w:rsid w:val="007B195F"/>
    <w:rsid w:val="007B2B4C"/>
    <w:rsid w:val="007B2C1B"/>
    <w:rsid w:val="007B34D4"/>
    <w:rsid w:val="007B47C0"/>
    <w:rsid w:val="007B4F45"/>
    <w:rsid w:val="007B6097"/>
    <w:rsid w:val="007B63D3"/>
    <w:rsid w:val="007B652C"/>
    <w:rsid w:val="007B6766"/>
    <w:rsid w:val="007B6E9D"/>
    <w:rsid w:val="007B759F"/>
    <w:rsid w:val="007C0150"/>
    <w:rsid w:val="007C04EE"/>
    <w:rsid w:val="007C069E"/>
    <w:rsid w:val="007C0C44"/>
    <w:rsid w:val="007C24DA"/>
    <w:rsid w:val="007C2947"/>
    <w:rsid w:val="007C2C13"/>
    <w:rsid w:val="007C31D5"/>
    <w:rsid w:val="007C42CD"/>
    <w:rsid w:val="007C5ABA"/>
    <w:rsid w:val="007C6468"/>
    <w:rsid w:val="007C7131"/>
    <w:rsid w:val="007C7433"/>
    <w:rsid w:val="007C7F8B"/>
    <w:rsid w:val="007D0FA9"/>
    <w:rsid w:val="007D20C7"/>
    <w:rsid w:val="007D20FD"/>
    <w:rsid w:val="007D2206"/>
    <w:rsid w:val="007D2E86"/>
    <w:rsid w:val="007D2EEF"/>
    <w:rsid w:val="007D3AD0"/>
    <w:rsid w:val="007D49EF"/>
    <w:rsid w:val="007D52B5"/>
    <w:rsid w:val="007D5652"/>
    <w:rsid w:val="007D5D5D"/>
    <w:rsid w:val="007D6599"/>
    <w:rsid w:val="007D6DA2"/>
    <w:rsid w:val="007E0ED5"/>
    <w:rsid w:val="007E24D5"/>
    <w:rsid w:val="007E5C8D"/>
    <w:rsid w:val="007E6069"/>
    <w:rsid w:val="007E7017"/>
    <w:rsid w:val="007E7298"/>
    <w:rsid w:val="007F2BE8"/>
    <w:rsid w:val="007F30B0"/>
    <w:rsid w:val="007F7676"/>
    <w:rsid w:val="007F76C7"/>
    <w:rsid w:val="007F784D"/>
    <w:rsid w:val="0080059F"/>
    <w:rsid w:val="00800A5C"/>
    <w:rsid w:val="0080197C"/>
    <w:rsid w:val="00801DCB"/>
    <w:rsid w:val="0080257A"/>
    <w:rsid w:val="0080262B"/>
    <w:rsid w:val="00802B04"/>
    <w:rsid w:val="00803D94"/>
    <w:rsid w:val="00804907"/>
    <w:rsid w:val="0080521D"/>
    <w:rsid w:val="0080566D"/>
    <w:rsid w:val="008066EA"/>
    <w:rsid w:val="008069C8"/>
    <w:rsid w:val="00806D4B"/>
    <w:rsid w:val="00807D38"/>
    <w:rsid w:val="00807E12"/>
    <w:rsid w:val="00810277"/>
    <w:rsid w:val="008105E2"/>
    <w:rsid w:val="00810C2E"/>
    <w:rsid w:val="0081260E"/>
    <w:rsid w:val="00812DD0"/>
    <w:rsid w:val="008158E7"/>
    <w:rsid w:val="00816388"/>
    <w:rsid w:val="00817F9B"/>
    <w:rsid w:val="008206F0"/>
    <w:rsid w:val="00820C80"/>
    <w:rsid w:val="00820F84"/>
    <w:rsid w:val="00821899"/>
    <w:rsid w:val="00821EA4"/>
    <w:rsid w:val="008224A0"/>
    <w:rsid w:val="00822BD4"/>
    <w:rsid w:val="00823259"/>
    <w:rsid w:val="00823B56"/>
    <w:rsid w:val="00824BBC"/>
    <w:rsid w:val="008253A6"/>
    <w:rsid w:val="00826E06"/>
    <w:rsid w:val="00827AD2"/>
    <w:rsid w:val="0083076F"/>
    <w:rsid w:val="00830AB2"/>
    <w:rsid w:val="008329A3"/>
    <w:rsid w:val="008339F8"/>
    <w:rsid w:val="00833A5E"/>
    <w:rsid w:val="00833AD0"/>
    <w:rsid w:val="008340B8"/>
    <w:rsid w:val="00834498"/>
    <w:rsid w:val="00834768"/>
    <w:rsid w:val="00835C11"/>
    <w:rsid w:val="0084110A"/>
    <w:rsid w:val="008415BC"/>
    <w:rsid w:val="00841CA5"/>
    <w:rsid w:val="00841D01"/>
    <w:rsid w:val="00841DEA"/>
    <w:rsid w:val="00844108"/>
    <w:rsid w:val="0084440D"/>
    <w:rsid w:val="00845B1D"/>
    <w:rsid w:val="0084675E"/>
    <w:rsid w:val="00846817"/>
    <w:rsid w:val="008475C6"/>
    <w:rsid w:val="0084762C"/>
    <w:rsid w:val="008508C1"/>
    <w:rsid w:val="00850FDA"/>
    <w:rsid w:val="00851859"/>
    <w:rsid w:val="008518EF"/>
    <w:rsid w:val="00851D56"/>
    <w:rsid w:val="008522FC"/>
    <w:rsid w:val="008524A3"/>
    <w:rsid w:val="0085276B"/>
    <w:rsid w:val="00853890"/>
    <w:rsid w:val="00854330"/>
    <w:rsid w:val="008545AD"/>
    <w:rsid w:val="00855757"/>
    <w:rsid w:val="0085590B"/>
    <w:rsid w:val="008575A0"/>
    <w:rsid w:val="00860196"/>
    <w:rsid w:val="0086024C"/>
    <w:rsid w:val="00861BE1"/>
    <w:rsid w:val="00861C45"/>
    <w:rsid w:val="00863947"/>
    <w:rsid w:val="008645C8"/>
    <w:rsid w:val="008656F4"/>
    <w:rsid w:val="00866281"/>
    <w:rsid w:val="00866596"/>
    <w:rsid w:val="00866E9A"/>
    <w:rsid w:val="00866E9C"/>
    <w:rsid w:val="00870920"/>
    <w:rsid w:val="0087279A"/>
    <w:rsid w:val="00875EC9"/>
    <w:rsid w:val="00877112"/>
    <w:rsid w:val="0088068D"/>
    <w:rsid w:val="00881B2F"/>
    <w:rsid w:val="00882C11"/>
    <w:rsid w:val="008831F2"/>
    <w:rsid w:val="00884347"/>
    <w:rsid w:val="0088549E"/>
    <w:rsid w:val="008858C5"/>
    <w:rsid w:val="00885B4C"/>
    <w:rsid w:val="0088728E"/>
    <w:rsid w:val="008876C1"/>
    <w:rsid w:val="008879B8"/>
    <w:rsid w:val="00887E52"/>
    <w:rsid w:val="008909C3"/>
    <w:rsid w:val="00891941"/>
    <w:rsid w:val="008929B1"/>
    <w:rsid w:val="00892EE7"/>
    <w:rsid w:val="00893210"/>
    <w:rsid w:val="008936BF"/>
    <w:rsid w:val="0089459C"/>
    <w:rsid w:val="0089665F"/>
    <w:rsid w:val="00896A80"/>
    <w:rsid w:val="008A0489"/>
    <w:rsid w:val="008A070C"/>
    <w:rsid w:val="008A106F"/>
    <w:rsid w:val="008A1996"/>
    <w:rsid w:val="008A1D0A"/>
    <w:rsid w:val="008A1FEF"/>
    <w:rsid w:val="008A300C"/>
    <w:rsid w:val="008A4139"/>
    <w:rsid w:val="008A4DB2"/>
    <w:rsid w:val="008A50BC"/>
    <w:rsid w:val="008A68E0"/>
    <w:rsid w:val="008A6CBF"/>
    <w:rsid w:val="008A7593"/>
    <w:rsid w:val="008A7FB6"/>
    <w:rsid w:val="008B0209"/>
    <w:rsid w:val="008B07D2"/>
    <w:rsid w:val="008B11FD"/>
    <w:rsid w:val="008B146A"/>
    <w:rsid w:val="008B1B84"/>
    <w:rsid w:val="008B3091"/>
    <w:rsid w:val="008B31E5"/>
    <w:rsid w:val="008B362A"/>
    <w:rsid w:val="008B3B24"/>
    <w:rsid w:val="008B567B"/>
    <w:rsid w:val="008B67BB"/>
    <w:rsid w:val="008B6D7C"/>
    <w:rsid w:val="008B6F2F"/>
    <w:rsid w:val="008B7D09"/>
    <w:rsid w:val="008C1037"/>
    <w:rsid w:val="008C1CB9"/>
    <w:rsid w:val="008C1FE7"/>
    <w:rsid w:val="008C2097"/>
    <w:rsid w:val="008C2524"/>
    <w:rsid w:val="008C43C9"/>
    <w:rsid w:val="008C47A6"/>
    <w:rsid w:val="008C4B9E"/>
    <w:rsid w:val="008C4BF2"/>
    <w:rsid w:val="008C56C5"/>
    <w:rsid w:val="008C6AA4"/>
    <w:rsid w:val="008C78EC"/>
    <w:rsid w:val="008C7BCE"/>
    <w:rsid w:val="008D0189"/>
    <w:rsid w:val="008D0444"/>
    <w:rsid w:val="008D0C80"/>
    <w:rsid w:val="008D157D"/>
    <w:rsid w:val="008D18F9"/>
    <w:rsid w:val="008D3823"/>
    <w:rsid w:val="008D3EF3"/>
    <w:rsid w:val="008D447D"/>
    <w:rsid w:val="008D5F6D"/>
    <w:rsid w:val="008D6377"/>
    <w:rsid w:val="008D638C"/>
    <w:rsid w:val="008D6CF6"/>
    <w:rsid w:val="008D7AE9"/>
    <w:rsid w:val="008D7CE3"/>
    <w:rsid w:val="008E0334"/>
    <w:rsid w:val="008E1E0D"/>
    <w:rsid w:val="008E2667"/>
    <w:rsid w:val="008E3056"/>
    <w:rsid w:val="008E368D"/>
    <w:rsid w:val="008E383A"/>
    <w:rsid w:val="008E49FC"/>
    <w:rsid w:val="008E7C44"/>
    <w:rsid w:val="008E7DC6"/>
    <w:rsid w:val="008F009B"/>
    <w:rsid w:val="008F00D8"/>
    <w:rsid w:val="008F1464"/>
    <w:rsid w:val="008F15F3"/>
    <w:rsid w:val="008F2354"/>
    <w:rsid w:val="008F3681"/>
    <w:rsid w:val="008F433E"/>
    <w:rsid w:val="008F494A"/>
    <w:rsid w:val="008F541B"/>
    <w:rsid w:val="008F67B2"/>
    <w:rsid w:val="008F7BCF"/>
    <w:rsid w:val="0090087A"/>
    <w:rsid w:val="00904858"/>
    <w:rsid w:val="00905B8D"/>
    <w:rsid w:val="00905F3B"/>
    <w:rsid w:val="009060D2"/>
    <w:rsid w:val="009062A2"/>
    <w:rsid w:val="009064AA"/>
    <w:rsid w:val="00906A0F"/>
    <w:rsid w:val="00906AF7"/>
    <w:rsid w:val="00907981"/>
    <w:rsid w:val="00907CBE"/>
    <w:rsid w:val="00907D94"/>
    <w:rsid w:val="00907FD8"/>
    <w:rsid w:val="009112EE"/>
    <w:rsid w:val="009126EC"/>
    <w:rsid w:val="00913748"/>
    <w:rsid w:val="009139F9"/>
    <w:rsid w:val="00913CDA"/>
    <w:rsid w:val="00913DBE"/>
    <w:rsid w:val="0091513A"/>
    <w:rsid w:val="00916001"/>
    <w:rsid w:val="00916A50"/>
    <w:rsid w:val="0091707F"/>
    <w:rsid w:val="00917492"/>
    <w:rsid w:val="0092041C"/>
    <w:rsid w:val="009207AD"/>
    <w:rsid w:val="00921092"/>
    <w:rsid w:val="009212D8"/>
    <w:rsid w:val="00921E63"/>
    <w:rsid w:val="009236EC"/>
    <w:rsid w:val="00924453"/>
    <w:rsid w:val="009268BA"/>
    <w:rsid w:val="00926CB8"/>
    <w:rsid w:val="0092729A"/>
    <w:rsid w:val="00927791"/>
    <w:rsid w:val="00930E47"/>
    <w:rsid w:val="0093115E"/>
    <w:rsid w:val="009319A9"/>
    <w:rsid w:val="00932148"/>
    <w:rsid w:val="00933871"/>
    <w:rsid w:val="0093473C"/>
    <w:rsid w:val="00934E52"/>
    <w:rsid w:val="00935076"/>
    <w:rsid w:val="009354C0"/>
    <w:rsid w:val="009363D6"/>
    <w:rsid w:val="00936B3F"/>
    <w:rsid w:val="009402A5"/>
    <w:rsid w:val="0094060C"/>
    <w:rsid w:val="00940AEE"/>
    <w:rsid w:val="00940B59"/>
    <w:rsid w:val="00941E6F"/>
    <w:rsid w:val="00942092"/>
    <w:rsid w:val="0094252D"/>
    <w:rsid w:val="00942562"/>
    <w:rsid w:val="00944293"/>
    <w:rsid w:val="00946EFA"/>
    <w:rsid w:val="00947C88"/>
    <w:rsid w:val="00950CB2"/>
    <w:rsid w:val="00950EEB"/>
    <w:rsid w:val="0095177F"/>
    <w:rsid w:val="00951AAE"/>
    <w:rsid w:val="00952C53"/>
    <w:rsid w:val="00952D2C"/>
    <w:rsid w:val="00952FA7"/>
    <w:rsid w:val="00953A6B"/>
    <w:rsid w:val="00953CE4"/>
    <w:rsid w:val="00956C58"/>
    <w:rsid w:val="00960353"/>
    <w:rsid w:val="0096080A"/>
    <w:rsid w:val="00961380"/>
    <w:rsid w:val="00961699"/>
    <w:rsid w:val="00962D85"/>
    <w:rsid w:val="00963F06"/>
    <w:rsid w:val="00964FA5"/>
    <w:rsid w:val="00965231"/>
    <w:rsid w:val="009653C0"/>
    <w:rsid w:val="009659DD"/>
    <w:rsid w:val="00967780"/>
    <w:rsid w:val="00967A55"/>
    <w:rsid w:val="00970104"/>
    <w:rsid w:val="0097050E"/>
    <w:rsid w:val="00970649"/>
    <w:rsid w:val="00970FED"/>
    <w:rsid w:val="00971010"/>
    <w:rsid w:val="00972CD8"/>
    <w:rsid w:val="00972E81"/>
    <w:rsid w:val="00973232"/>
    <w:rsid w:val="00973A11"/>
    <w:rsid w:val="00973D07"/>
    <w:rsid w:val="00975309"/>
    <w:rsid w:val="00975367"/>
    <w:rsid w:val="00975567"/>
    <w:rsid w:val="00975F41"/>
    <w:rsid w:val="0097617D"/>
    <w:rsid w:val="00977704"/>
    <w:rsid w:val="0098270C"/>
    <w:rsid w:val="00982880"/>
    <w:rsid w:val="009832E9"/>
    <w:rsid w:val="00983DE6"/>
    <w:rsid w:val="009844F9"/>
    <w:rsid w:val="00985DD2"/>
    <w:rsid w:val="00986115"/>
    <w:rsid w:val="00986125"/>
    <w:rsid w:val="00986154"/>
    <w:rsid w:val="00986A32"/>
    <w:rsid w:val="00986AA2"/>
    <w:rsid w:val="00986D1E"/>
    <w:rsid w:val="00987196"/>
    <w:rsid w:val="009874B8"/>
    <w:rsid w:val="0099042E"/>
    <w:rsid w:val="00990E00"/>
    <w:rsid w:val="0099132B"/>
    <w:rsid w:val="0099204A"/>
    <w:rsid w:val="00993102"/>
    <w:rsid w:val="00994A26"/>
    <w:rsid w:val="009961B4"/>
    <w:rsid w:val="00996F24"/>
    <w:rsid w:val="009A06F7"/>
    <w:rsid w:val="009A0AC9"/>
    <w:rsid w:val="009A55E5"/>
    <w:rsid w:val="009A56ED"/>
    <w:rsid w:val="009A597A"/>
    <w:rsid w:val="009A602E"/>
    <w:rsid w:val="009A6120"/>
    <w:rsid w:val="009B06E0"/>
    <w:rsid w:val="009B2373"/>
    <w:rsid w:val="009B2A02"/>
    <w:rsid w:val="009B40DB"/>
    <w:rsid w:val="009B4798"/>
    <w:rsid w:val="009B499B"/>
    <w:rsid w:val="009B50F3"/>
    <w:rsid w:val="009B7DB2"/>
    <w:rsid w:val="009C041E"/>
    <w:rsid w:val="009C0494"/>
    <w:rsid w:val="009C20C4"/>
    <w:rsid w:val="009C2327"/>
    <w:rsid w:val="009C2A31"/>
    <w:rsid w:val="009C3BDC"/>
    <w:rsid w:val="009C4359"/>
    <w:rsid w:val="009C4399"/>
    <w:rsid w:val="009C470C"/>
    <w:rsid w:val="009C4AA0"/>
    <w:rsid w:val="009C56DA"/>
    <w:rsid w:val="009C69E2"/>
    <w:rsid w:val="009C725B"/>
    <w:rsid w:val="009D0158"/>
    <w:rsid w:val="009D0E24"/>
    <w:rsid w:val="009D20CA"/>
    <w:rsid w:val="009D242C"/>
    <w:rsid w:val="009D2932"/>
    <w:rsid w:val="009D33F3"/>
    <w:rsid w:val="009D3C47"/>
    <w:rsid w:val="009D3CD2"/>
    <w:rsid w:val="009D3EA0"/>
    <w:rsid w:val="009D477C"/>
    <w:rsid w:val="009D6566"/>
    <w:rsid w:val="009D6F1D"/>
    <w:rsid w:val="009D6FD7"/>
    <w:rsid w:val="009D73F5"/>
    <w:rsid w:val="009D7D23"/>
    <w:rsid w:val="009E164D"/>
    <w:rsid w:val="009E2AF0"/>
    <w:rsid w:val="009E4FDB"/>
    <w:rsid w:val="009E524A"/>
    <w:rsid w:val="009E5912"/>
    <w:rsid w:val="009E5B7B"/>
    <w:rsid w:val="009E5D24"/>
    <w:rsid w:val="009E6E95"/>
    <w:rsid w:val="009E76CE"/>
    <w:rsid w:val="009F1C2E"/>
    <w:rsid w:val="009F291D"/>
    <w:rsid w:val="009F32A1"/>
    <w:rsid w:val="009F43BC"/>
    <w:rsid w:val="009F4983"/>
    <w:rsid w:val="009F4D84"/>
    <w:rsid w:val="009F4EEB"/>
    <w:rsid w:val="009F7B8F"/>
    <w:rsid w:val="00A02553"/>
    <w:rsid w:val="00A0335D"/>
    <w:rsid w:val="00A06076"/>
    <w:rsid w:val="00A06149"/>
    <w:rsid w:val="00A06286"/>
    <w:rsid w:val="00A06737"/>
    <w:rsid w:val="00A07A99"/>
    <w:rsid w:val="00A10B03"/>
    <w:rsid w:val="00A11C81"/>
    <w:rsid w:val="00A1371F"/>
    <w:rsid w:val="00A158BE"/>
    <w:rsid w:val="00A15E8D"/>
    <w:rsid w:val="00A17C85"/>
    <w:rsid w:val="00A215FE"/>
    <w:rsid w:val="00A2244A"/>
    <w:rsid w:val="00A22F64"/>
    <w:rsid w:val="00A23B9C"/>
    <w:rsid w:val="00A24473"/>
    <w:rsid w:val="00A25804"/>
    <w:rsid w:val="00A307C5"/>
    <w:rsid w:val="00A30A2F"/>
    <w:rsid w:val="00A32060"/>
    <w:rsid w:val="00A327D4"/>
    <w:rsid w:val="00A328BC"/>
    <w:rsid w:val="00A32D9C"/>
    <w:rsid w:val="00A337EF"/>
    <w:rsid w:val="00A34973"/>
    <w:rsid w:val="00A34976"/>
    <w:rsid w:val="00A34D67"/>
    <w:rsid w:val="00A355D1"/>
    <w:rsid w:val="00A4052A"/>
    <w:rsid w:val="00A40B38"/>
    <w:rsid w:val="00A41D6E"/>
    <w:rsid w:val="00A43B58"/>
    <w:rsid w:val="00A43D67"/>
    <w:rsid w:val="00A441CC"/>
    <w:rsid w:val="00A4476E"/>
    <w:rsid w:val="00A457F9"/>
    <w:rsid w:val="00A47186"/>
    <w:rsid w:val="00A474EA"/>
    <w:rsid w:val="00A508FE"/>
    <w:rsid w:val="00A50B23"/>
    <w:rsid w:val="00A52766"/>
    <w:rsid w:val="00A535EE"/>
    <w:rsid w:val="00A5397B"/>
    <w:rsid w:val="00A53C0E"/>
    <w:rsid w:val="00A54ACD"/>
    <w:rsid w:val="00A5590C"/>
    <w:rsid w:val="00A562A1"/>
    <w:rsid w:val="00A56458"/>
    <w:rsid w:val="00A56AE0"/>
    <w:rsid w:val="00A56BDA"/>
    <w:rsid w:val="00A570EF"/>
    <w:rsid w:val="00A60333"/>
    <w:rsid w:val="00A61341"/>
    <w:rsid w:val="00A61575"/>
    <w:rsid w:val="00A625F6"/>
    <w:rsid w:val="00A6265A"/>
    <w:rsid w:val="00A62AA1"/>
    <w:rsid w:val="00A6387F"/>
    <w:rsid w:val="00A6439A"/>
    <w:rsid w:val="00A64625"/>
    <w:rsid w:val="00A65811"/>
    <w:rsid w:val="00A65E84"/>
    <w:rsid w:val="00A66979"/>
    <w:rsid w:val="00A7032A"/>
    <w:rsid w:val="00A708A7"/>
    <w:rsid w:val="00A70F8B"/>
    <w:rsid w:val="00A72D8D"/>
    <w:rsid w:val="00A7574E"/>
    <w:rsid w:val="00A75B98"/>
    <w:rsid w:val="00A75E13"/>
    <w:rsid w:val="00A77588"/>
    <w:rsid w:val="00A80CE4"/>
    <w:rsid w:val="00A80E6C"/>
    <w:rsid w:val="00A80EC5"/>
    <w:rsid w:val="00A81430"/>
    <w:rsid w:val="00A819B0"/>
    <w:rsid w:val="00A81B23"/>
    <w:rsid w:val="00A81D0C"/>
    <w:rsid w:val="00A83300"/>
    <w:rsid w:val="00A8728C"/>
    <w:rsid w:val="00A91080"/>
    <w:rsid w:val="00A91AF3"/>
    <w:rsid w:val="00A922DA"/>
    <w:rsid w:val="00A938A7"/>
    <w:rsid w:val="00A93A54"/>
    <w:rsid w:val="00A941D7"/>
    <w:rsid w:val="00A947A0"/>
    <w:rsid w:val="00A94CAB"/>
    <w:rsid w:val="00A95119"/>
    <w:rsid w:val="00A96534"/>
    <w:rsid w:val="00A968D7"/>
    <w:rsid w:val="00AA0D18"/>
    <w:rsid w:val="00AA13B3"/>
    <w:rsid w:val="00AA1F95"/>
    <w:rsid w:val="00AA22F3"/>
    <w:rsid w:val="00AA47C9"/>
    <w:rsid w:val="00AA5762"/>
    <w:rsid w:val="00AA5A17"/>
    <w:rsid w:val="00AA6AB7"/>
    <w:rsid w:val="00AA6AC2"/>
    <w:rsid w:val="00AA721E"/>
    <w:rsid w:val="00AA73BC"/>
    <w:rsid w:val="00AA7CCA"/>
    <w:rsid w:val="00AB0185"/>
    <w:rsid w:val="00AB069E"/>
    <w:rsid w:val="00AB3315"/>
    <w:rsid w:val="00AB35D3"/>
    <w:rsid w:val="00AB3880"/>
    <w:rsid w:val="00AB5600"/>
    <w:rsid w:val="00AB5C3D"/>
    <w:rsid w:val="00AB70C7"/>
    <w:rsid w:val="00AC002E"/>
    <w:rsid w:val="00AC1F00"/>
    <w:rsid w:val="00AC3E8B"/>
    <w:rsid w:val="00AC4BC8"/>
    <w:rsid w:val="00AC74AD"/>
    <w:rsid w:val="00AC7AB1"/>
    <w:rsid w:val="00AC7EB1"/>
    <w:rsid w:val="00AD1C28"/>
    <w:rsid w:val="00AD1F1B"/>
    <w:rsid w:val="00AD2016"/>
    <w:rsid w:val="00AD2022"/>
    <w:rsid w:val="00AD2950"/>
    <w:rsid w:val="00AD2D11"/>
    <w:rsid w:val="00AD3BB6"/>
    <w:rsid w:val="00AD4E48"/>
    <w:rsid w:val="00AD4FAF"/>
    <w:rsid w:val="00AD54C3"/>
    <w:rsid w:val="00AD5537"/>
    <w:rsid w:val="00AD5CEF"/>
    <w:rsid w:val="00AE117F"/>
    <w:rsid w:val="00AE1E8A"/>
    <w:rsid w:val="00AE1F26"/>
    <w:rsid w:val="00AE2F55"/>
    <w:rsid w:val="00AE2FDC"/>
    <w:rsid w:val="00AE38FF"/>
    <w:rsid w:val="00AE3C06"/>
    <w:rsid w:val="00AE43F4"/>
    <w:rsid w:val="00AE56B7"/>
    <w:rsid w:val="00AE697F"/>
    <w:rsid w:val="00AE6AF3"/>
    <w:rsid w:val="00AE6E70"/>
    <w:rsid w:val="00AE7968"/>
    <w:rsid w:val="00AE7C9C"/>
    <w:rsid w:val="00AF0127"/>
    <w:rsid w:val="00AF0144"/>
    <w:rsid w:val="00AF03A2"/>
    <w:rsid w:val="00AF0EBA"/>
    <w:rsid w:val="00AF1600"/>
    <w:rsid w:val="00AF1F87"/>
    <w:rsid w:val="00AF31AD"/>
    <w:rsid w:val="00AF35F1"/>
    <w:rsid w:val="00AF50F8"/>
    <w:rsid w:val="00AF671F"/>
    <w:rsid w:val="00B00774"/>
    <w:rsid w:val="00B03112"/>
    <w:rsid w:val="00B03FF9"/>
    <w:rsid w:val="00B0479C"/>
    <w:rsid w:val="00B06C1B"/>
    <w:rsid w:val="00B071C4"/>
    <w:rsid w:val="00B10555"/>
    <w:rsid w:val="00B14BAF"/>
    <w:rsid w:val="00B15715"/>
    <w:rsid w:val="00B15B33"/>
    <w:rsid w:val="00B15C6A"/>
    <w:rsid w:val="00B16B80"/>
    <w:rsid w:val="00B17275"/>
    <w:rsid w:val="00B177E2"/>
    <w:rsid w:val="00B17F43"/>
    <w:rsid w:val="00B17FF7"/>
    <w:rsid w:val="00B2031E"/>
    <w:rsid w:val="00B21301"/>
    <w:rsid w:val="00B21CF2"/>
    <w:rsid w:val="00B21E6C"/>
    <w:rsid w:val="00B234A1"/>
    <w:rsid w:val="00B23B7C"/>
    <w:rsid w:val="00B24005"/>
    <w:rsid w:val="00B240E5"/>
    <w:rsid w:val="00B25301"/>
    <w:rsid w:val="00B2573D"/>
    <w:rsid w:val="00B2597A"/>
    <w:rsid w:val="00B26685"/>
    <w:rsid w:val="00B26F44"/>
    <w:rsid w:val="00B27E33"/>
    <w:rsid w:val="00B27F01"/>
    <w:rsid w:val="00B30238"/>
    <w:rsid w:val="00B3076F"/>
    <w:rsid w:val="00B317E5"/>
    <w:rsid w:val="00B32191"/>
    <w:rsid w:val="00B33033"/>
    <w:rsid w:val="00B33984"/>
    <w:rsid w:val="00B3464D"/>
    <w:rsid w:val="00B34661"/>
    <w:rsid w:val="00B34E95"/>
    <w:rsid w:val="00B3533B"/>
    <w:rsid w:val="00B3735A"/>
    <w:rsid w:val="00B37E64"/>
    <w:rsid w:val="00B40BF8"/>
    <w:rsid w:val="00B4203A"/>
    <w:rsid w:val="00B423C9"/>
    <w:rsid w:val="00B43538"/>
    <w:rsid w:val="00B4379F"/>
    <w:rsid w:val="00B43960"/>
    <w:rsid w:val="00B443EA"/>
    <w:rsid w:val="00B449B5"/>
    <w:rsid w:val="00B44EC4"/>
    <w:rsid w:val="00B454B4"/>
    <w:rsid w:val="00B507C2"/>
    <w:rsid w:val="00B51D50"/>
    <w:rsid w:val="00B532CA"/>
    <w:rsid w:val="00B54576"/>
    <w:rsid w:val="00B54594"/>
    <w:rsid w:val="00B545C7"/>
    <w:rsid w:val="00B55A87"/>
    <w:rsid w:val="00B56EFD"/>
    <w:rsid w:val="00B61443"/>
    <w:rsid w:val="00B61912"/>
    <w:rsid w:val="00B62159"/>
    <w:rsid w:val="00B63370"/>
    <w:rsid w:val="00B6345A"/>
    <w:rsid w:val="00B67022"/>
    <w:rsid w:val="00B67A74"/>
    <w:rsid w:val="00B7036C"/>
    <w:rsid w:val="00B70B21"/>
    <w:rsid w:val="00B70F3F"/>
    <w:rsid w:val="00B71249"/>
    <w:rsid w:val="00B7251E"/>
    <w:rsid w:val="00B72A23"/>
    <w:rsid w:val="00B72F43"/>
    <w:rsid w:val="00B7431B"/>
    <w:rsid w:val="00B74358"/>
    <w:rsid w:val="00B748A6"/>
    <w:rsid w:val="00B754EC"/>
    <w:rsid w:val="00B75AAB"/>
    <w:rsid w:val="00B75D33"/>
    <w:rsid w:val="00B76A43"/>
    <w:rsid w:val="00B76F84"/>
    <w:rsid w:val="00B774CF"/>
    <w:rsid w:val="00B800DE"/>
    <w:rsid w:val="00B80457"/>
    <w:rsid w:val="00B8056D"/>
    <w:rsid w:val="00B81026"/>
    <w:rsid w:val="00B81134"/>
    <w:rsid w:val="00B81A4A"/>
    <w:rsid w:val="00B82281"/>
    <w:rsid w:val="00B83C09"/>
    <w:rsid w:val="00B84D95"/>
    <w:rsid w:val="00B858ED"/>
    <w:rsid w:val="00B87063"/>
    <w:rsid w:val="00B8781C"/>
    <w:rsid w:val="00B91398"/>
    <w:rsid w:val="00B92D35"/>
    <w:rsid w:val="00B94A97"/>
    <w:rsid w:val="00B95E7E"/>
    <w:rsid w:val="00B962FF"/>
    <w:rsid w:val="00B96CAA"/>
    <w:rsid w:val="00BA050A"/>
    <w:rsid w:val="00BA0758"/>
    <w:rsid w:val="00BA08D4"/>
    <w:rsid w:val="00BA0A8B"/>
    <w:rsid w:val="00BA10AB"/>
    <w:rsid w:val="00BA16EA"/>
    <w:rsid w:val="00BA197E"/>
    <w:rsid w:val="00BA3070"/>
    <w:rsid w:val="00BA3B93"/>
    <w:rsid w:val="00BB0A3A"/>
    <w:rsid w:val="00BB0D6E"/>
    <w:rsid w:val="00BB1F26"/>
    <w:rsid w:val="00BB2CFD"/>
    <w:rsid w:val="00BB3D0F"/>
    <w:rsid w:val="00BB3FBE"/>
    <w:rsid w:val="00BB4D50"/>
    <w:rsid w:val="00BB504B"/>
    <w:rsid w:val="00BB542E"/>
    <w:rsid w:val="00BB5C18"/>
    <w:rsid w:val="00BB75D7"/>
    <w:rsid w:val="00BB7EAB"/>
    <w:rsid w:val="00BC02F7"/>
    <w:rsid w:val="00BC19BD"/>
    <w:rsid w:val="00BC19E4"/>
    <w:rsid w:val="00BC2F00"/>
    <w:rsid w:val="00BC42AF"/>
    <w:rsid w:val="00BC5070"/>
    <w:rsid w:val="00BC5CA9"/>
    <w:rsid w:val="00BC63BB"/>
    <w:rsid w:val="00BC6EB8"/>
    <w:rsid w:val="00BC7551"/>
    <w:rsid w:val="00BD088F"/>
    <w:rsid w:val="00BD1268"/>
    <w:rsid w:val="00BD1566"/>
    <w:rsid w:val="00BD318B"/>
    <w:rsid w:val="00BD31C2"/>
    <w:rsid w:val="00BD4D52"/>
    <w:rsid w:val="00BD617A"/>
    <w:rsid w:val="00BD646A"/>
    <w:rsid w:val="00BD6991"/>
    <w:rsid w:val="00BD6B55"/>
    <w:rsid w:val="00BD7215"/>
    <w:rsid w:val="00BD7448"/>
    <w:rsid w:val="00BE0FAB"/>
    <w:rsid w:val="00BE1FED"/>
    <w:rsid w:val="00BE2A1C"/>
    <w:rsid w:val="00BE3BBD"/>
    <w:rsid w:val="00BE4594"/>
    <w:rsid w:val="00BE47D3"/>
    <w:rsid w:val="00BE5379"/>
    <w:rsid w:val="00BE5C8B"/>
    <w:rsid w:val="00BE6467"/>
    <w:rsid w:val="00BE6D79"/>
    <w:rsid w:val="00BF00E4"/>
    <w:rsid w:val="00BF0354"/>
    <w:rsid w:val="00BF04F3"/>
    <w:rsid w:val="00BF0ABD"/>
    <w:rsid w:val="00BF0D4A"/>
    <w:rsid w:val="00BF214A"/>
    <w:rsid w:val="00BF22A2"/>
    <w:rsid w:val="00BF4B33"/>
    <w:rsid w:val="00BF5561"/>
    <w:rsid w:val="00BF5D41"/>
    <w:rsid w:val="00BF623C"/>
    <w:rsid w:val="00BF67D5"/>
    <w:rsid w:val="00BF7B08"/>
    <w:rsid w:val="00C01E72"/>
    <w:rsid w:val="00C028AD"/>
    <w:rsid w:val="00C0400D"/>
    <w:rsid w:val="00C046C9"/>
    <w:rsid w:val="00C04E9C"/>
    <w:rsid w:val="00C05736"/>
    <w:rsid w:val="00C0586C"/>
    <w:rsid w:val="00C0594C"/>
    <w:rsid w:val="00C06165"/>
    <w:rsid w:val="00C06E41"/>
    <w:rsid w:val="00C06FB8"/>
    <w:rsid w:val="00C0757C"/>
    <w:rsid w:val="00C10085"/>
    <w:rsid w:val="00C10CA3"/>
    <w:rsid w:val="00C11B33"/>
    <w:rsid w:val="00C12410"/>
    <w:rsid w:val="00C150B9"/>
    <w:rsid w:val="00C1530B"/>
    <w:rsid w:val="00C157C9"/>
    <w:rsid w:val="00C15E57"/>
    <w:rsid w:val="00C160E5"/>
    <w:rsid w:val="00C1636B"/>
    <w:rsid w:val="00C16413"/>
    <w:rsid w:val="00C16EAA"/>
    <w:rsid w:val="00C171E3"/>
    <w:rsid w:val="00C176D3"/>
    <w:rsid w:val="00C17A5F"/>
    <w:rsid w:val="00C20E65"/>
    <w:rsid w:val="00C21226"/>
    <w:rsid w:val="00C22091"/>
    <w:rsid w:val="00C23BD5"/>
    <w:rsid w:val="00C265D0"/>
    <w:rsid w:val="00C275D5"/>
    <w:rsid w:val="00C309FE"/>
    <w:rsid w:val="00C3115F"/>
    <w:rsid w:val="00C313CA"/>
    <w:rsid w:val="00C322C8"/>
    <w:rsid w:val="00C327D1"/>
    <w:rsid w:val="00C33620"/>
    <w:rsid w:val="00C33DA5"/>
    <w:rsid w:val="00C33EB9"/>
    <w:rsid w:val="00C35C3D"/>
    <w:rsid w:val="00C37C2C"/>
    <w:rsid w:val="00C400C7"/>
    <w:rsid w:val="00C40B5C"/>
    <w:rsid w:val="00C41238"/>
    <w:rsid w:val="00C41C85"/>
    <w:rsid w:val="00C41D0E"/>
    <w:rsid w:val="00C425F6"/>
    <w:rsid w:val="00C429F5"/>
    <w:rsid w:val="00C42C09"/>
    <w:rsid w:val="00C42D44"/>
    <w:rsid w:val="00C44D2B"/>
    <w:rsid w:val="00C45091"/>
    <w:rsid w:val="00C45B18"/>
    <w:rsid w:val="00C45FC1"/>
    <w:rsid w:val="00C46025"/>
    <w:rsid w:val="00C46A32"/>
    <w:rsid w:val="00C46CF6"/>
    <w:rsid w:val="00C46D36"/>
    <w:rsid w:val="00C47B68"/>
    <w:rsid w:val="00C47C23"/>
    <w:rsid w:val="00C51E42"/>
    <w:rsid w:val="00C52505"/>
    <w:rsid w:val="00C5282E"/>
    <w:rsid w:val="00C53BA9"/>
    <w:rsid w:val="00C543A4"/>
    <w:rsid w:val="00C54681"/>
    <w:rsid w:val="00C5563F"/>
    <w:rsid w:val="00C55C79"/>
    <w:rsid w:val="00C578C9"/>
    <w:rsid w:val="00C6090B"/>
    <w:rsid w:val="00C615CF"/>
    <w:rsid w:val="00C62CA9"/>
    <w:rsid w:val="00C62FBD"/>
    <w:rsid w:val="00C62FF8"/>
    <w:rsid w:val="00C63DE8"/>
    <w:rsid w:val="00C6410F"/>
    <w:rsid w:val="00C6455F"/>
    <w:rsid w:val="00C64E6E"/>
    <w:rsid w:val="00C65136"/>
    <w:rsid w:val="00C653FA"/>
    <w:rsid w:val="00C6545E"/>
    <w:rsid w:val="00C6546E"/>
    <w:rsid w:val="00C6593F"/>
    <w:rsid w:val="00C65F1B"/>
    <w:rsid w:val="00C6799A"/>
    <w:rsid w:val="00C67BDA"/>
    <w:rsid w:val="00C70D2A"/>
    <w:rsid w:val="00C71373"/>
    <w:rsid w:val="00C71CDA"/>
    <w:rsid w:val="00C72635"/>
    <w:rsid w:val="00C72B80"/>
    <w:rsid w:val="00C7497B"/>
    <w:rsid w:val="00C749BD"/>
    <w:rsid w:val="00C76BC9"/>
    <w:rsid w:val="00C802BE"/>
    <w:rsid w:val="00C814FA"/>
    <w:rsid w:val="00C81605"/>
    <w:rsid w:val="00C81989"/>
    <w:rsid w:val="00C81AA3"/>
    <w:rsid w:val="00C8222C"/>
    <w:rsid w:val="00C82F39"/>
    <w:rsid w:val="00C84508"/>
    <w:rsid w:val="00C86C8D"/>
    <w:rsid w:val="00C9095C"/>
    <w:rsid w:val="00C9197B"/>
    <w:rsid w:val="00C91F99"/>
    <w:rsid w:val="00C92039"/>
    <w:rsid w:val="00C921E4"/>
    <w:rsid w:val="00C9408A"/>
    <w:rsid w:val="00C95601"/>
    <w:rsid w:val="00C968EA"/>
    <w:rsid w:val="00C97142"/>
    <w:rsid w:val="00CA06A0"/>
    <w:rsid w:val="00CA116F"/>
    <w:rsid w:val="00CA20FC"/>
    <w:rsid w:val="00CA244B"/>
    <w:rsid w:val="00CA2C4B"/>
    <w:rsid w:val="00CA2C71"/>
    <w:rsid w:val="00CA2D57"/>
    <w:rsid w:val="00CA3A07"/>
    <w:rsid w:val="00CA3EE7"/>
    <w:rsid w:val="00CA4E36"/>
    <w:rsid w:val="00CA5594"/>
    <w:rsid w:val="00CA5D63"/>
    <w:rsid w:val="00CA6574"/>
    <w:rsid w:val="00CA7867"/>
    <w:rsid w:val="00CA7E4E"/>
    <w:rsid w:val="00CA7F05"/>
    <w:rsid w:val="00CB04FA"/>
    <w:rsid w:val="00CB053E"/>
    <w:rsid w:val="00CB115E"/>
    <w:rsid w:val="00CB1E6A"/>
    <w:rsid w:val="00CB2681"/>
    <w:rsid w:val="00CB416F"/>
    <w:rsid w:val="00CB45B8"/>
    <w:rsid w:val="00CB5709"/>
    <w:rsid w:val="00CB5BE2"/>
    <w:rsid w:val="00CC0441"/>
    <w:rsid w:val="00CC1367"/>
    <w:rsid w:val="00CC1C20"/>
    <w:rsid w:val="00CC2415"/>
    <w:rsid w:val="00CC2804"/>
    <w:rsid w:val="00CC2FBB"/>
    <w:rsid w:val="00CC341B"/>
    <w:rsid w:val="00CC4056"/>
    <w:rsid w:val="00CC41CB"/>
    <w:rsid w:val="00CC5DEB"/>
    <w:rsid w:val="00CC5F5C"/>
    <w:rsid w:val="00CC664F"/>
    <w:rsid w:val="00CC6B09"/>
    <w:rsid w:val="00CD2095"/>
    <w:rsid w:val="00CD235D"/>
    <w:rsid w:val="00CD2E9E"/>
    <w:rsid w:val="00CD38EF"/>
    <w:rsid w:val="00CD3C2D"/>
    <w:rsid w:val="00CD5E11"/>
    <w:rsid w:val="00CD7CAE"/>
    <w:rsid w:val="00CE04D3"/>
    <w:rsid w:val="00CE0F57"/>
    <w:rsid w:val="00CE1226"/>
    <w:rsid w:val="00CE2899"/>
    <w:rsid w:val="00CE3101"/>
    <w:rsid w:val="00CE408B"/>
    <w:rsid w:val="00CE42FC"/>
    <w:rsid w:val="00CE625E"/>
    <w:rsid w:val="00CE6E75"/>
    <w:rsid w:val="00CE7025"/>
    <w:rsid w:val="00CE744C"/>
    <w:rsid w:val="00CF0297"/>
    <w:rsid w:val="00CF1105"/>
    <w:rsid w:val="00CF131F"/>
    <w:rsid w:val="00CF24B6"/>
    <w:rsid w:val="00CF2822"/>
    <w:rsid w:val="00CF2A88"/>
    <w:rsid w:val="00CF2EA0"/>
    <w:rsid w:val="00CF3282"/>
    <w:rsid w:val="00CF3B4E"/>
    <w:rsid w:val="00CF3E09"/>
    <w:rsid w:val="00CF432C"/>
    <w:rsid w:val="00CF5287"/>
    <w:rsid w:val="00CF6041"/>
    <w:rsid w:val="00CF604F"/>
    <w:rsid w:val="00CF691C"/>
    <w:rsid w:val="00CF7D0C"/>
    <w:rsid w:val="00D0010E"/>
    <w:rsid w:val="00D00685"/>
    <w:rsid w:val="00D00BA1"/>
    <w:rsid w:val="00D014DD"/>
    <w:rsid w:val="00D019F9"/>
    <w:rsid w:val="00D01DDE"/>
    <w:rsid w:val="00D022FE"/>
    <w:rsid w:val="00D02DDE"/>
    <w:rsid w:val="00D0483B"/>
    <w:rsid w:val="00D04C20"/>
    <w:rsid w:val="00D05524"/>
    <w:rsid w:val="00D056C5"/>
    <w:rsid w:val="00D0574D"/>
    <w:rsid w:val="00D05EA5"/>
    <w:rsid w:val="00D06663"/>
    <w:rsid w:val="00D06DB6"/>
    <w:rsid w:val="00D10EDC"/>
    <w:rsid w:val="00D129CC"/>
    <w:rsid w:val="00D14210"/>
    <w:rsid w:val="00D1461B"/>
    <w:rsid w:val="00D149A3"/>
    <w:rsid w:val="00D15C95"/>
    <w:rsid w:val="00D16A4B"/>
    <w:rsid w:val="00D177A6"/>
    <w:rsid w:val="00D201CA"/>
    <w:rsid w:val="00D22A23"/>
    <w:rsid w:val="00D22D98"/>
    <w:rsid w:val="00D24740"/>
    <w:rsid w:val="00D24861"/>
    <w:rsid w:val="00D24AA5"/>
    <w:rsid w:val="00D24CD6"/>
    <w:rsid w:val="00D2548B"/>
    <w:rsid w:val="00D26762"/>
    <w:rsid w:val="00D26F9A"/>
    <w:rsid w:val="00D27323"/>
    <w:rsid w:val="00D30CE3"/>
    <w:rsid w:val="00D328C5"/>
    <w:rsid w:val="00D332C9"/>
    <w:rsid w:val="00D347B1"/>
    <w:rsid w:val="00D361B7"/>
    <w:rsid w:val="00D372AD"/>
    <w:rsid w:val="00D3745B"/>
    <w:rsid w:val="00D37771"/>
    <w:rsid w:val="00D37F4A"/>
    <w:rsid w:val="00D40BFD"/>
    <w:rsid w:val="00D419A6"/>
    <w:rsid w:val="00D420D3"/>
    <w:rsid w:val="00D43E26"/>
    <w:rsid w:val="00D4418F"/>
    <w:rsid w:val="00D4470A"/>
    <w:rsid w:val="00D44A59"/>
    <w:rsid w:val="00D458B2"/>
    <w:rsid w:val="00D458DB"/>
    <w:rsid w:val="00D47A4C"/>
    <w:rsid w:val="00D47D47"/>
    <w:rsid w:val="00D47EED"/>
    <w:rsid w:val="00D504EB"/>
    <w:rsid w:val="00D511AB"/>
    <w:rsid w:val="00D5186F"/>
    <w:rsid w:val="00D51B34"/>
    <w:rsid w:val="00D5223B"/>
    <w:rsid w:val="00D53409"/>
    <w:rsid w:val="00D557B5"/>
    <w:rsid w:val="00D557DD"/>
    <w:rsid w:val="00D5599C"/>
    <w:rsid w:val="00D55C1F"/>
    <w:rsid w:val="00D55C68"/>
    <w:rsid w:val="00D56A72"/>
    <w:rsid w:val="00D5732A"/>
    <w:rsid w:val="00D57399"/>
    <w:rsid w:val="00D6021F"/>
    <w:rsid w:val="00D6224D"/>
    <w:rsid w:val="00D6229A"/>
    <w:rsid w:val="00D64710"/>
    <w:rsid w:val="00D64880"/>
    <w:rsid w:val="00D659A8"/>
    <w:rsid w:val="00D65CD5"/>
    <w:rsid w:val="00D65D04"/>
    <w:rsid w:val="00D6673D"/>
    <w:rsid w:val="00D677C2"/>
    <w:rsid w:val="00D677EC"/>
    <w:rsid w:val="00D6799D"/>
    <w:rsid w:val="00D67F95"/>
    <w:rsid w:val="00D70451"/>
    <w:rsid w:val="00D70687"/>
    <w:rsid w:val="00D707E1"/>
    <w:rsid w:val="00D712F6"/>
    <w:rsid w:val="00D72050"/>
    <w:rsid w:val="00D720AB"/>
    <w:rsid w:val="00D720F6"/>
    <w:rsid w:val="00D72A67"/>
    <w:rsid w:val="00D72B9D"/>
    <w:rsid w:val="00D73DFF"/>
    <w:rsid w:val="00D74710"/>
    <w:rsid w:val="00D74A25"/>
    <w:rsid w:val="00D74BCB"/>
    <w:rsid w:val="00D77055"/>
    <w:rsid w:val="00D7715F"/>
    <w:rsid w:val="00D7764B"/>
    <w:rsid w:val="00D77E4E"/>
    <w:rsid w:val="00D800F5"/>
    <w:rsid w:val="00D8036F"/>
    <w:rsid w:val="00D80E39"/>
    <w:rsid w:val="00D813E8"/>
    <w:rsid w:val="00D8196F"/>
    <w:rsid w:val="00D824EE"/>
    <w:rsid w:val="00D83142"/>
    <w:rsid w:val="00D83776"/>
    <w:rsid w:val="00D83879"/>
    <w:rsid w:val="00D867A0"/>
    <w:rsid w:val="00D867DB"/>
    <w:rsid w:val="00D87EB5"/>
    <w:rsid w:val="00D87F3B"/>
    <w:rsid w:val="00D902B7"/>
    <w:rsid w:val="00D92DCF"/>
    <w:rsid w:val="00D92E65"/>
    <w:rsid w:val="00D93C71"/>
    <w:rsid w:val="00D942C2"/>
    <w:rsid w:val="00D95CCE"/>
    <w:rsid w:val="00D973BE"/>
    <w:rsid w:val="00DA01C4"/>
    <w:rsid w:val="00DA1207"/>
    <w:rsid w:val="00DA154B"/>
    <w:rsid w:val="00DA1B8A"/>
    <w:rsid w:val="00DA363B"/>
    <w:rsid w:val="00DA4AE8"/>
    <w:rsid w:val="00DA5386"/>
    <w:rsid w:val="00DA69E9"/>
    <w:rsid w:val="00DA7D98"/>
    <w:rsid w:val="00DB19EA"/>
    <w:rsid w:val="00DB2773"/>
    <w:rsid w:val="00DB2915"/>
    <w:rsid w:val="00DB393B"/>
    <w:rsid w:val="00DB4B35"/>
    <w:rsid w:val="00DB57AA"/>
    <w:rsid w:val="00DB5C4E"/>
    <w:rsid w:val="00DB61B7"/>
    <w:rsid w:val="00DB723F"/>
    <w:rsid w:val="00DB7BB1"/>
    <w:rsid w:val="00DC07D0"/>
    <w:rsid w:val="00DC0D0B"/>
    <w:rsid w:val="00DC216E"/>
    <w:rsid w:val="00DC3052"/>
    <w:rsid w:val="00DC452A"/>
    <w:rsid w:val="00DC558F"/>
    <w:rsid w:val="00DC587D"/>
    <w:rsid w:val="00DC68FC"/>
    <w:rsid w:val="00DC7A84"/>
    <w:rsid w:val="00DD0452"/>
    <w:rsid w:val="00DD08BF"/>
    <w:rsid w:val="00DD2F34"/>
    <w:rsid w:val="00DD385B"/>
    <w:rsid w:val="00DD3D89"/>
    <w:rsid w:val="00DD3E89"/>
    <w:rsid w:val="00DD4464"/>
    <w:rsid w:val="00DD4B0F"/>
    <w:rsid w:val="00DD5352"/>
    <w:rsid w:val="00DE2A58"/>
    <w:rsid w:val="00DE2BCC"/>
    <w:rsid w:val="00DE52F2"/>
    <w:rsid w:val="00DE617B"/>
    <w:rsid w:val="00DE6B66"/>
    <w:rsid w:val="00DF0005"/>
    <w:rsid w:val="00DF0AC9"/>
    <w:rsid w:val="00DF10B4"/>
    <w:rsid w:val="00DF2A18"/>
    <w:rsid w:val="00DF375E"/>
    <w:rsid w:val="00DF3969"/>
    <w:rsid w:val="00DF3C50"/>
    <w:rsid w:val="00DF3C52"/>
    <w:rsid w:val="00DF3E4C"/>
    <w:rsid w:val="00DF4A37"/>
    <w:rsid w:val="00DF4BE7"/>
    <w:rsid w:val="00DF5766"/>
    <w:rsid w:val="00DF61A1"/>
    <w:rsid w:val="00DF6D3E"/>
    <w:rsid w:val="00E0003C"/>
    <w:rsid w:val="00E01F29"/>
    <w:rsid w:val="00E02CF7"/>
    <w:rsid w:val="00E02D32"/>
    <w:rsid w:val="00E03CEE"/>
    <w:rsid w:val="00E04D77"/>
    <w:rsid w:val="00E05CB5"/>
    <w:rsid w:val="00E0657A"/>
    <w:rsid w:val="00E07330"/>
    <w:rsid w:val="00E07925"/>
    <w:rsid w:val="00E07EB1"/>
    <w:rsid w:val="00E109C3"/>
    <w:rsid w:val="00E11132"/>
    <w:rsid w:val="00E12F6F"/>
    <w:rsid w:val="00E1341E"/>
    <w:rsid w:val="00E14166"/>
    <w:rsid w:val="00E14233"/>
    <w:rsid w:val="00E15435"/>
    <w:rsid w:val="00E15666"/>
    <w:rsid w:val="00E15667"/>
    <w:rsid w:val="00E158E9"/>
    <w:rsid w:val="00E15CE5"/>
    <w:rsid w:val="00E160FA"/>
    <w:rsid w:val="00E16987"/>
    <w:rsid w:val="00E17D09"/>
    <w:rsid w:val="00E206B0"/>
    <w:rsid w:val="00E20B4D"/>
    <w:rsid w:val="00E20FD9"/>
    <w:rsid w:val="00E2168C"/>
    <w:rsid w:val="00E21721"/>
    <w:rsid w:val="00E233AB"/>
    <w:rsid w:val="00E23A76"/>
    <w:rsid w:val="00E23CDA"/>
    <w:rsid w:val="00E24C6C"/>
    <w:rsid w:val="00E24ECC"/>
    <w:rsid w:val="00E25773"/>
    <w:rsid w:val="00E258F7"/>
    <w:rsid w:val="00E262D4"/>
    <w:rsid w:val="00E26630"/>
    <w:rsid w:val="00E26795"/>
    <w:rsid w:val="00E26BC5"/>
    <w:rsid w:val="00E26DAD"/>
    <w:rsid w:val="00E2789B"/>
    <w:rsid w:val="00E304FD"/>
    <w:rsid w:val="00E305E0"/>
    <w:rsid w:val="00E32F37"/>
    <w:rsid w:val="00E34952"/>
    <w:rsid w:val="00E34A3B"/>
    <w:rsid w:val="00E358CD"/>
    <w:rsid w:val="00E36703"/>
    <w:rsid w:val="00E36A2D"/>
    <w:rsid w:val="00E37002"/>
    <w:rsid w:val="00E37DA1"/>
    <w:rsid w:val="00E37EF2"/>
    <w:rsid w:val="00E4047A"/>
    <w:rsid w:val="00E40CB5"/>
    <w:rsid w:val="00E41AB5"/>
    <w:rsid w:val="00E41CBB"/>
    <w:rsid w:val="00E41D11"/>
    <w:rsid w:val="00E42CB7"/>
    <w:rsid w:val="00E43987"/>
    <w:rsid w:val="00E43A3C"/>
    <w:rsid w:val="00E44437"/>
    <w:rsid w:val="00E450D9"/>
    <w:rsid w:val="00E466D5"/>
    <w:rsid w:val="00E46768"/>
    <w:rsid w:val="00E46C0A"/>
    <w:rsid w:val="00E46FBA"/>
    <w:rsid w:val="00E47881"/>
    <w:rsid w:val="00E4795E"/>
    <w:rsid w:val="00E50BD9"/>
    <w:rsid w:val="00E50E6C"/>
    <w:rsid w:val="00E512EE"/>
    <w:rsid w:val="00E52A3A"/>
    <w:rsid w:val="00E52A4B"/>
    <w:rsid w:val="00E52E72"/>
    <w:rsid w:val="00E53592"/>
    <w:rsid w:val="00E5467B"/>
    <w:rsid w:val="00E5494F"/>
    <w:rsid w:val="00E54C68"/>
    <w:rsid w:val="00E561ED"/>
    <w:rsid w:val="00E566EE"/>
    <w:rsid w:val="00E56A28"/>
    <w:rsid w:val="00E579BC"/>
    <w:rsid w:val="00E6073A"/>
    <w:rsid w:val="00E60FAE"/>
    <w:rsid w:val="00E622F3"/>
    <w:rsid w:val="00E6241B"/>
    <w:rsid w:val="00E6405E"/>
    <w:rsid w:val="00E65436"/>
    <w:rsid w:val="00E65D19"/>
    <w:rsid w:val="00E66822"/>
    <w:rsid w:val="00E707E1"/>
    <w:rsid w:val="00E7097D"/>
    <w:rsid w:val="00E718F2"/>
    <w:rsid w:val="00E74344"/>
    <w:rsid w:val="00E74B94"/>
    <w:rsid w:val="00E77FFE"/>
    <w:rsid w:val="00E820C8"/>
    <w:rsid w:val="00E822E1"/>
    <w:rsid w:val="00E82826"/>
    <w:rsid w:val="00E830BD"/>
    <w:rsid w:val="00E83756"/>
    <w:rsid w:val="00E84128"/>
    <w:rsid w:val="00E84210"/>
    <w:rsid w:val="00E84239"/>
    <w:rsid w:val="00E84EF8"/>
    <w:rsid w:val="00E86BA2"/>
    <w:rsid w:val="00E92B11"/>
    <w:rsid w:val="00E938EC"/>
    <w:rsid w:val="00E94C1D"/>
    <w:rsid w:val="00E94EA6"/>
    <w:rsid w:val="00E955B0"/>
    <w:rsid w:val="00E95B32"/>
    <w:rsid w:val="00E9611E"/>
    <w:rsid w:val="00E97092"/>
    <w:rsid w:val="00E97F87"/>
    <w:rsid w:val="00EA11C9"/>
    <w:rsid w:val="00EA17B1"/>
    <w:rsid w:val="00EA2C43"/>
    <w:rsid w:val="00EA3562"/>
    <w:rsid w:val="00EA3ACD"/>
    <w:rsid w:val="00EA4CD5"/>
    <w:rsid w:val="00EA56BF"/>
    <w:rsid w:val="00EA5B0A"/>
    <w:rsid w:val="00EA6B75"/>
    <w:rsid w:val="00EA7807"/>
    <w:rsid w:val="00EA7E4F"/>
    <w:rsid w:val="00EB04DE"/>
    <w:rsid w:val="00EB0E23"/>
    <w:rsid w:val="00EB19EE"/>
    <w:rsid w:val="00EB1B96"/>
    <w:rsid w:val="00EB28EC"/>
    <w:rsid w:val="00EB2A5D"/>
    <w:rsid w:val="00EB336B"/>
    <w:rsid w:val="00EB3882"/>
    <w:rsid w:val="00EB38A1"/>
    <w:rsid w:val="00EB3CB7"/>
    <w:rsid w:val="00EB403D"/>
    <w:rsid w:val="00EB60AC"/>
    <w:rsid w:val="00EB60F7"/>
    <w:rsid w:val="00EB6778"/>
    <w:rsid w:val="00EB75D3"/>
    <w:rsid w:val="00EB7855"/>
    <w:rsid w:val="00EB7A15"/>
    <w:rsid w:val="00EC0964"/>
    <w:rsid w:val="00EC0B2E"/>
    <w:rsid w:val="00EC14F5"/>
    <w:rsid w:val="00EC1754"/>
    <w:rsid w:val="00EC1EF2"/>
    <w:rsid w:val="00EC2A9A"/>
    <w:rsid w:val="00EC313D"/>
    <w:rsid w:val="00EC3F5F"/>
    <w:rsid w:val="00EC4304"/>
    <w:rsid w:val="00EC45AA"/>
    <w:rsid w:val="00EC7B8D"/>
    <w:rsid w:val="00EC7F7D"/>
    <w:rsid w:val="00ED0C1B"/>
    <w:rsid w:val="00ED0C88"/>
    <w:rsid w:val="00ED254F"/>
    <w:rsid w:val="00ED2B29"/>
    <w:rsid w:val="00ED2B59"/>
    <w:rsid w:val="00ED43B3"/>
    <w:rsid w:val="00ED47EE"/>
    <w:rsid w:val="00ED4842"/>
    <w:rsid w:val="00ED7AD8"/>
    <w:rsid w:val="00EE03A9"/>
    <w:rsid w:val="00EE168D"/>
    <w:rsid w:val="00EE2CDC"/>
    <w:rsid w:val="00EE3A1E"/>
    <w:rsid w:val="00EE48A8"/>
    <w:rsid w:val="00EE5FB0"/>
    <w:rsid w:val="00EE63A7"/>
    <w:rsid w:val="00EE6F2B"/>
    <w:rsid w:val="00EE71B2"/>
    <w:rsid w:val="00EE71C5"/>
    <w:rsid w:val="00EE7C0E"/>
    <w:rsid w:val="00EF0250"/>
    <w:rsid w:val="00EF1FC2"/>
    <w:rsid w:val="00EF3725"/>
    <w:rsid w:val="00EF4069"/>
    <w:rsid w:val="00EF45BD"/>
    <w:rsid w:val="00EF4BC7"/>
    <w:rsid w:val="00EF67A5"/>
    <w:rsid w:val="00EF721C"/>
    <w:rsid w:val="00EF7277"/>
    <w:rsid w:val="00F00578"/>
    <w:rsid w:val="00F022E3"/>
    <w:rsid w:val="00F028E3"/>
    <w:rsid w:val="00F02AFA"/>
    <w:rsid w:val="00F03CDB"/>
    <w:rsid w:val="00F03F93"/>
    <w:rsid w:val="00F04393"/>
    <w:rsid w:val="00F04994"/>
    <w:rsid w:val="00F04AB1"/>
    <w:rsid w:val="00F04D48"/>
    <w:rsid w:val="00F05BEF"/>
    <w:rsid w:val="00F061D1"/>
    <w:rsid w:val="00F074CF"/>
    <w:rsid w:val="00F07890"/>
    <w:rsid w:val="00F11026"/>
    <w:rsid w:val="00F12286"/>
    <w:rsid w:val="00F12D8B"/>
    <w:rsid w:val="00F1315A"/>
    <w:rsid w:val="00F133C5"/>
    <w:rsid w:val="00F1395D"/>
    <w:rsid w:val="00F158EF"/>
    <w:rsid w:val="00F161E9"/>
    <w:rsid w:val="00F16457"/>
    <w:rsid w:val="00F16A80"/>
    <w:rsid w:val="00F20A9D"/>
    <w:rsid w:val="00F20C97"/>
    <w:rsid w:val="00F22573"/>
    <w:rsid w:val="00F22BF6"/>
    <w:rsid w:val="00F236E7"/>
    <w:rsid w:val="00F23788"/>
    <w:rsid w:val="00F239C5"/>
    <w:rsid w:val="00F23C8D"/>
    <w:rsid w:val="00F26C51"/>
    <w:rsid w:val="00F27B28"/>
    <w:rsid w:val="00F27D77"/>
    <w:rsid w:val="00F30AC3"/>
    <w:rsid w:val="00F31746"/>
    <w:rsid w:val="00F324B3"/>
    <w:rsid w:val="00F3336B"/>
    <w:rsid w:val="00F333A9"/>
    <w:rsid w:val="00F349D6"/>
    <w:rsid w:val="00F34E04"/>
    <w:rsid w:val="00F351FE"/>
    <w:rsid w:val="00F353F7"/>
    <w:rsid w:val="00F35C7A"/>
    <w:rsid w:val="00F366B0"/>
    <w:rsid w:val="00F371CC"/>
    <w:rsid w:val="00F37250"/>
    <w:rsid w:val="00F37397"/>
    <w:rsid w:val="00F37B71"/>
    <w:rsid w:val="00F400BF"/>
    <w:rsid w:val="00F40534"/>
    <w:rsid w:val="00F4215A"/>
    <w:rsid w:val="00F427A6"/>
    <w:rsid w:val="00F44DE3"/>
    <w:rsid w:val="00F44E54"/>
    <w:rsid w:val="00F4505A"/>
    <w:rsid w:val="00F45211"/>
    <w:rsid w:val="00F4525E"/>
    <w:rsid w:val="00F46633"/>
    <w:rsid w:val="00F47A3B"/>
    <w:rsid w:val="00F47D49"/>
    <w:rsid w:val="00F47FE5"/>
    <w:rsid w:val="00F50467"/>
    <w:rsid w:val="00F512F4"/>
    <w:rsid w:val="00F532BD"/>
    <w:rsid w:val="00F53338"/>
    <w:rsid w:val="00F5341E"/>
    <w:rsid w:val="00F5553F"/>
    <w:rsid w:val="00F555EF"/>
    <w:rsid w:val="00F55A70"/>
    <w:rsid w:val="00F56980"/>
    <w:rsid w:val="00F56B38"/>
    <w:rsid w:val="00F56DC0"/>
    <w:rsid w:val="00F56F2D"/>
    <w:rsid w:val="00F60FE1"/>
    <w:rsid w:val="00F613A5"/>
    <w:rsid w:val="00F61A64"/>
    <w:rsid w:val="00F6547E"/>
    <w:rsid w:val="00F65896"/>
    <w:rsid w:val="00F65CF3"/>
    <w:rsid w:val="00F6606A"/>
    <w:rsid w:val="00F70378"/>
    <w:rsid w:val="00F7038A"/>
    <w:rsid w:val="00F70B2A"/>
    <w:rsid w:val="00F70B41"/>
    <w:rsid w:val="00F70B70"/>
    <w:rsid w:val="00F71646"/>
    <w:rsid w:val="00F7189F"/>
    <w:rsid w:val="00F71C9D"/>
    <w:rsid w:val="00F723D3"/>
    <w:rsid w:val="00F74567"/>
    <w:rsid w:val="00F74740"/>
    <w:rsid w:val="00F74C01"/>
    <w:rsid w:val="00F76ECB"/>
    <w:rsid w:val="00F77CA9"/>
    <w:rsid w:val="00F77FBB"/>
    <w:rsid w:val="00F827B3"/>
    <w:rsid w:val="00F82EFA"/>
    <w:rsid w:val="00F83224"/>
    <w:rsid w:val="00F86833"/>
    <w:rsid w:val="00F86EDC"/>
    <w:rsid w:val="00F874EB"/>
    <w:rsid w:val="00F90437"/>
    <w:rsid w:val="00F918C7"/>
    <w:rsid w:val="00F92EF1"/>
    <w:rsid w:val="00F93324"/>
    <w:rsid w:val="00F93717"/>
    <w:rsid w:val="00F9515A"/>
    <w:rsid w:val="00F960F5"/>
    <w:rsid w:val="00F96842"/>
    <w:rsid w:val="00F968B9"/>
    <w:rsid w:val="00F971C5"/>
    <w:rsid w:val="00F97C96"/>
    <w:rsid w:val="00FA11AB"/>
    <w:rsid w:val="00FA3930"/>
    <w:rsid w:val="00FA40E3"/>
    <w:rsid w:val="00FA4790"/>
    <w:rsid w:val="00FA4AED"/>
    <w:rsid w:val="00FA66EB"/>
    <w:rsid w:val="00FA70D5"/>
    <w:rsid w:val="00FA7978"/>
    <w:rsid w:val="00FA7DDF"/>
    <w:rsid w:val="00FB0E14"/>
    <w:rsid w:val="00FB1006"/>
    <w:rsid w:val="00FB1688"/>
    <w:rsid w:val="00FB292C"/>
    <w:rsid w:val="00FB3049"/>
    <w:rsid w:val="00FB38BB"/>
    <w:rsid w:val="00FB4F99"/>
    <w:rsid w:val="00FB58E2"/>
    <w:rsid w:val="00FB5D58"/>
    <w:rsid w:val="00FB7495"/>
    <w:rsid w:val="00FB75BF"/>
    <w:rsid w:val="00FB7C12"/>
    <w:rsid w:val="00FC0210"/>
    <w:rsid w:val="00FC04FC"/>
    <w:rsid w:val="00FC08E4"/>
    <w:rsid w:val="00FC1883"/>
    <w:rsid w:val="00FC1DB6"/>
    <w:rsid w:val="00FC217A"/>
    <w:rsid w:val="00FC247B"/>
    <w:rsid w:val="00FC3C2F"/>
    <w:rsid w:val="00FC3EAD"/>
    <w:rsid w:val="00FC4EDE"/>
    <w:rsid w:val="00FC51CB"/>
    <w:rsid w:val="00FC652A"/>
    <w:rsid w:val="00FC6785"/>
    <w:rsid w:val="00FC709C"/>
    <w:rsid w:val="00FC7C84"/>
    <w:rsid w:val="00FD0C53"/>
    <w:rsid w:val="00FD1740"/>
    <w:rsid w:val="00FD1ED2"/>
    <w:rsid w:val="00FD3230"/>
    <w:rsid w:val="00FD4339"/>
    <w:rsid w:val="00FD45CB"/>
    <w:rsid w:val="00FD6D16"/>
    <w:rsid w:val="00FD70F9"/>
    <w:rsid w:val="00FD7401"/>
    <w:rsid w:val="00FD7807"/>
    <w:rsid w:val="00FE17FC"/>
    <w:rsid w:val="00FE1B29"/>
    <w:rsid w:val="00FE2FA3"/>
    <w:rsid w:val="00FE6E86"/>
    <w:rsid w:val="00FE78B4"/>
    <w:rsid w:val="00FF23E4"/>
    <w:rsid w:val="00FF254C"/>
    <w:rsid w:val="00FF2A4F"/>
    <w:rsid w:val="00FF328D"/>
    <w:rsid w:val="00FF3A1B"/>
    <w:rsid w:val="00FF4003"/>
    <w:rsid w:val="00FF5191"/>
    <w:rsid w:val="00FF5558"/>
    <w:rsid w:val="00FF560A"/>
    <w:rsid w:val="00FF5DCF"/>
    <w:rsid w:val="00FF5DF7"/>
    <w:rsid w:val="00FF6001"/>
    <w:rsid w:val="00FF6CA3"/>
    <w:rsid w:val="00FF7077"/>
    <w:rsid w:val="00FF7622"/>
    <w:rsid w:val="252B03D9"/>
    <w:rsid w:val="2F7133B4"/>
    <w:rsid w:val="3E4A7542"/>
    <w:rsid w:val="55FE5B02"/>
    <w:rsid w:val="60A63BBE"/>
    <w:rsid w:val="6A3D19DC"/>
    <w:rsid w:val="74673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ID" w:eastAsia="en-ID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iPriority="0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0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 w:qFormat="1"/>
    <w:lsdException w:name="annotation text" w:unhideWhenUsed="1" w:qFormat="1"/>
    <w:lsdException w:name="header" w:semiHidden="0" w:qFormat="1"/>
    <w:lsdException w:name="footer" w:semiHidden="0" w:qFormat="1"/>
    <w:lsdException w:name="index heading" w:unhideWhenUsed="1"/>
    <w:lsdException w:name="caption" w:semiHidden="0" w:uiPriority="0" w:qFormat="1"/>
    <w:lsdException w:name="table of figures" w:uiPriority="0" w:qFormat="1"/>
    <w:lsdException w:name="envelope address" w:unhideWhenUsed="1"/>
    <w:lsdException w:name="envelope return" w:unhideWhenUsed="1"/>
    <w:lsdException w:name="footnote reference" w:uiPriority="0"/>
    <w:lsdException w:name="annotation reference" w:unhideWhenUsed="1"/>
    <w:lsdException w:name="line number" w:unhideWhenUsed="1"/>
    <w:lsdException w:name="page number" w:semiHidden="0" w:uiPriority="0"/>
    <w:lsdException w:name="endnote reference" w:uiPriority="0"/>
    <w:lsdException w:name="endnote text" w:uiPriority="0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semiHidden="0" w:uiPriority="0" w:qFormat="1"/>
    <w:lsdException w:name="Body Text Indent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semiHidden="0" w:uiPriority="0" w:qFormat="1"/>
    <w:lsdException w:name="Body Text 3" w:unhideWhenUsed="1"/>
    <w:lsdException w:name="Body Text Indent 2" w:semiHidden="0" w:uiPriority="0" w:qFormat="1"/>
    <w:lsdException w:name="Body Text Indent 3" w:semiHidden="0" w:uiPriority="0"/>
    <w:lsdException w:name="Block Text" w:unhideWhenUsed="1"/>
    <w:lsdException w:name="Hyperlink" w:semiHidden="0" w:uiPriority="0" w:qFormat="1"/>
    <w:lsdException w:name="FollowedHyperlink" w:semiHidden="0" w:uiPriority="0"/>
    <w:lsdException w:name="Strong" w:semiHidden="0" w:uiPriority="22" w:qFormat="1"/>
    <w:lsdException w:name="Emphasis" w:semiHidden="0" w:uiPriority="20" w:qFormat="1"/>
    <w:lsdException w:name="Document Map" w:uiPriority="0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 w:qFormat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uiPriority="0" w:qFormat="1"/>
    <w:lsdException w:name="Table Grid" w:uiPriority="0" w:unhideWhenUsed="1" w:qFormat="1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E7DC6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8E7DC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8E7DC6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8E7DC6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8E7DC6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8E7DC6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8E7DC6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8E7DC6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link w:val="Heading8Char"/>
    <w:qFormat/>
    <w:rsid w:val="008E7DC6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qFormat/>
    <w:rsid w:val="008E7DC6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8E7DC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8E7DC6"/>
    <w:pPr>
      <w:jc w:val="both"/>
    </w:pPr>
    <w:rPr>
      <w:rFonts w:eastAsia="Times New Roman"/>
      <w:lang w:val="en-GB" w:eastAsia="en-US"/>
    </w:rPr>
  </w:style>
  <w:style w:type="paragraph" w:styleId="BodyText2">
    <w:name w:val="Body Text 2"/>
    <w:basedOn w:val="Normal"/>
    <w:link w:val="BodyText2Char"/>
    <w:qFormat/>
    <w:rsid w:val="008E7DC6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paragraph" w:styleId="BodyTextIndent">
    <w:name w:val="Body Text Indent"/>
    <w:basedOn w:val="Normal"/>
    <w:link w:val="BodyTextIndentChar"/>
    <w:rsid w:val="008E7DC6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paragraph" w:styleId="BodyTextIndent2">
    <w:name w:val="Body Text Indent 2"/>
    <w:basedOn w:val="Normal"/>
    <w:link w:val="BodyTextIndent2Char"/>
    <w:qFormat/>
    <w:rsid w:val="008E7DC6"/>
    <w:pPr>
      <w:ind w:left="720"/>
      <w:jc w:val="both"/>
    </w:pPr>
    <w:rPr>
      <w:rFonts w:ascii="Garamond" w:eastAsia="Times New Roman" w:hAnsi="Garamond"/>
      <w:lang w:val="id-ID" w:eastAsia="en-US"/>
    </w:rPr>
  </w:style>
  <w:style w:type="paragraph" w:styleId="BodyTextIndent3">
    <w:name w:val="Body Text Indent 3"/>
    <w:basedOn w:val="Normal"/>
    <w:link w:val="BodyTextIndent3Char"/>
    <w:rsid w:val="008E7DC6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paragraph" w:styleId="Caption">
    <w:name w:val="caption"/>
    <w:basedOn w:val="Normal"/>
    <w:next w:val="Normal"/>
    <w:qFormat/>
    <w:rsid w:val="008E7DC6"/>
    <w:rPr>
      <w:rFonts w:eastAsia="Times New Roman"/>
      <w:u w:val="single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7D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E7D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E7DC6"/>
    <w:rPr>
      <w:b/>
      <w:bCs/>
    </w:rPr>
  </w:style>
  <w:style w:type="paragraph" w:styleId="DocumentMap">
    <w:name w:val="Document Map"/>
    <w:basedOn w:val="Normal"/>
    <w:link w:val="DocumentMapChar"/>
    <w:semiHidden/>
    <w:rsid w:val="008E7DC6"/>
    <w:pPr>
      <w:shd w:val="clear" w:color="auto" w:fill="000080"/>
    </w:pPr>
    <w:rPr>
      <w:rFonts w:ascii="Tahoma" w:eastAsia="Times New Roman" w:hAnsi="Tahoma"/>
      <w:sz w:val="20"/>
      <w:szCs w:val="20"/>
      <w:lang w:eastAsia="en-US"/>
    </w:rPr>
  </w:style>
  <w:style w:type="character" w:styleId="EndnoteReference">
    <w:name w:val="endnote reference"/>
    <w:basedOn w:val="DefaultParagraphFont"/>
    <w:semiHidden/>
    <w:rsid w:val="008E7DC6"/>
    <w:rPr>
      <w:vertAlign w:val="superscript"/>
    </w:rPr>
  </w:style>
  <w:style w:type="paragraph" w:styleId="EndnoteText">
    <w:name w:val="endnote text"/>
    <w:basedOn w:val="Normal"/>
    <w:semiHidden/>
    <w:rsid w:val="008E7DC6"/>
    <w:rPr>
      <w:sz w:val="20"/>
      <w:szCs w:val="20"/>
    </w:rPr>
  </w:style>
  <w:style w:type="character" w:styleId="FollowedHyperlink">
    <w:name w:val="FollowedHyperlink"/>
    <w:basedOn w:val="DefaultParagraphFont"/>
    <w:rsid w:val="008E7DC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qFormat/>
    <w:rsid w:val="008E7DC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8E7DC6"/>
    <w:rPr>
      <w:vertAlign w:val="superscript"/>
    </w:rPr>
  </w:style>
  <w:style w:type="paragraph" w:styleId="FootnoteText">
    <w:name w:val="footnote text"/>
    <w:basedOn w:val="Normal"/>
    <w:semiHidden/>
    <w:qFormat/>
    <w:rsid w:val="008E7DC6"/>
    <w:rPr>
      <w:rFonts w:eastAsia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qFormat/>
    <w:rsid w:val="008E7DC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qFormat/>
    <w:rsid w:val="008E7DC6"/>
    <w:rPr>
      <w:color w:val="0000FF"/>
      <w:u w:val="single"/>
    </w:rPr>
  </w:style>
  <w:style w:type="character" w:styleId="PageNumber">
    <w:name w:val="page number"/>
    <w:basedOn w:val="DefaultParagraphFont"/>
    <w:rsid w:val="008E7DC6"/>
  </w:style>
  <w:style w:type="table" w:styleId="TableGrid">
    <w:name w:val="Table Grid"/>
    <w:basedOn w:val="TableNormal"/>
    <w:qFormat/>
    <w:rsid w:val="008E7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qFormat/>
    <w:rsid w:val="008E7DC6"/>
  </w:style>
  <w:style w:type="paragraph" w:styleId="Title">
    <w:name w:val="Title"/>
    <w:basedOn w:val="Normal"/>
    <w:next w:val="Normal"/>
    <w:link w:val="TitleChar"/>
    <w:uiPriority w:val="10"/>
    <w:qFormat/>
    <w:rsid w:val="008E7DC6"/>
    <w:pPr>
      <w:spacing w:line="276" w:lineRule="auto"/>
      <w:ind w:right="907"/>
    </w:pPr>
    <w:rPr>
      <w:rFonts w:ascii="Garamond" w:eastAsiaTheme="minorEastAsia" w:hAnsi="Garamond" w:cstheme="minorBidi"/>
      <w:b/>
      <w:color w:val="17365D" w:themeColor="text2" w:themeShade="BF"/>
      <w:sz w:val="72"/>
      <w:szCs w:val="48"/>
      <w:lang w:eastAsia="en-US"/>
    </w:rPr>
  </w:style>
  <w:style w:type="character" w:customStyle="1" w:styleId="Heading1Char">
    <w:name w:val="Heading 1 Char"/>
    <w:link w:val="Heading1"/>
    <w:qFormat/>
    <w:rsid w:val="008E7DC6"/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qFormat/>
    <w:rsid w:val="008E7DC6"/>
    <w:rPr>
      <w:rFonts w:eastAsia="Times New Roman"/>
      <w:b/>
      <w:bCs/>
      <w:sz w:val="24"/>
      <w:szCs w:val="24"/>
      <w:lang w:val="en-GB" w:eastAsia="en-US"/>
    </w:rPr>
  </w:style>
  <w:style w:type="character" w:customStyle="1" w:styleId="Heading3Char">
    <w:name w:val="Heading 3 Char"/>
    <w:link w:val="Heading3"/>
    <w:qFormat/>
    <w:rsid w:val="008E7DC6"/>
    <w:rPr>
      <w:rFonts w:ascii="Book Antiqua" w:eastAsia="Times New Roman" w:hAnsi="Book Antiqua" w:cs="Arial"/>
      <w:b/>
      <w:bCs/>
      <w:sz w:val="24"/>
      <w:szCs w:val="24"/>
      <w:u w:val="single"/>
      <w:lang w:val="en-US" w:eastAsia="en-US"/>
    </w:rPr>
  </w:style>
  <w:style w:type="character" w:customStyle="1" w:styleId="Heading5Char">
    <w:name w:val="Heading 5 Char"/>
    <w:link w:val="Heading5"/>
    <w:qFormat/>
    <w:rsid w:val="008E7DC6"/>
    <w:rPr>
      <w:rFonts w:ascii="Arial" w:eastAsia="Times New Roman" w:hAnsi="Arial" w:cs="Arial"/>
      <w:b/>
      <w:bCs/>
      <w:lang w:val="en-GB" w:eastAsia="en-US"/>
    </w:rPr>
  </w:style>
  <w:style w:type="character" w:customStyle="1" w:styleId="Heading6Char">
    <w:name w:val="Heading 6 Char"/>
    <w:link w:val="Heading6"/>
    <w:rsid w:val="008E7DC6"/>
    <w:rPr>
      <w:rFonts w:ascii="Arial" w:eastAsia="Times New Roman" w:hAnsi="Arial" w:cs="Arial"/>
      <w:b/>
      <w:bCs/>
      <w:lang w:val="en-GB" w:eastAsia="en-US"/>
    </w:rPr>
  </w:style>
  <w:style w:type="character" w:customStyle="1" w:styleId="Heading8Char">
    <w:name w:val="Heading 8 Char"/>
    <w:link w:val="Heading8"/>
    <w:rsid w:val="008E7DC6"/>
    <w:rPr>
      <w:rFonts w:eastAsia="Times New Roman"/>
      <w:b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E7DC6"/>
    <w:rPr>
      <w:rFonts w:eastAsia="MS Mincho"/>
      <w:sz w:val="24"/>
      <w:szCs w:val="24"/>
      <w:lang w:val="en-US" w:eastAsia="ja-JP" w:bidi="ar-SA"/>
    </w:rPr>
  </w:style>
  <w:style w:type="character" w:customStyle="1" w:styleId="FooterChar">
    <w:name w:val="Footer Char"/>
    <w:basedOn w:val="DefaultParagraphFont"/>
    <w:link w:val="Footer"/>
    <w:uiPriority w:val="99"/>
    <w:rsid w:val="008E7DC6"/>
    <w:rPr>
      <w:sz w:val="24"/>
      <w:szCs w:val="24"/>
      <w:lang w:val="en-US" w:eastAsia="ja-JP"/>
    </w:rPr>
  </w:style>
  <w:style w:type="character" w:customStyle="1" w:styleId="BodyTextChar">
    <w:name w:val="Body Text Char"/>
    <w:basedOn w:val="DefaultParagraphFont"/>
    <w:link w:val="BodyText"/>
    <w:rsid w:val="008E7DC6"/>
    <w:rPr>
      <w:sz w:val="24"/>
      <w:szCs w:val="24"/>
      <w:lang w:val="en-GB" w:eastAsia="en-US" w:bidi="ar-SA"/>
    </w:rPr>
  </w:style>
  <w:style w:type="character" w:customStyle="1" w:styleId="BodyTextIndentChar">
    <w:name w:val="Body Text Indent Char"/>
    <w:link w:val="BodyTextIndent"/>
    <w:rsid w:val="008E7DC6"/>
    <w:rPr>
      <w:rFonts w:ascii="Arial" w:eastAsia="Times New Roman" w:hAnsi="Arial" w:cs="Arial"/>
      <w:sz w:val="24"/>
      <w:szCs w:val="24"/>
      <w:lang w:val="en-US" w:eastAsia="en-US"/>
    </w:rPr>
  </w:style>
  <w:style w:type="character" w:customStyle="1" w:styleId="BodyTextIndent2Char">
    <w:name w:val="Body Text Indent 2 Char"/>
    <w:link w:val="BodyTextIndent2"/>
    <w:rsid w:val="008E7DC6"/>
    <w:rPr>
      <w:rFonts w:ascii="Garamond" w:eastAsia="Times New Roman" w:hAnsi="Garamond"/>
      <w:sz w:val="24"/>
      <w:szCs w:val="24"/>
      <w:lang w:eastAsia="en-US"/>
    </w:rPr>
  </w:style>
  <w:style w:type="character" w:customStyle="1" w:styleId="BodyTextIndent3Char">
    <w:name w:val="Body Text Indent 3 Char"/>
    <w:link w:val="BodyTextIndent3"/>
    <w:qFormat/>
    <w:rsid w:val="008E7DC6"/>
    <w:rPr>
      <w:rFonts w:eastAsia="Times New Roman"/>
      <w:color w:val="000000"/>
      <w:sz w:val="24"/>
      <w:szCs w:val="24"/>
      <w:lang w:eastAsia="en-US"/>
    </w:rPr>
  </w:style>
  <w:style w:type="character" w:customStyle="1" w:styleId="BodyText2Char">
    <w:name w:val="Body Text 2 Char"/>
    <w:link w:val="BodyText2"/>
    <w:qFormat/>
    <w:rsid w:val="008E7DC6"/>
    <w:rPr>
      <w:rFonts w:eastAsia="Times New Roman"/>
      <w:sz w:val="22"/>
      <w:szCs w:val="24"/>
      <w:lang w:eastAsia="en-US"/>
    </w:rPr>
  </w:style>
  <w:style w:type="character" w:customStyle="1" w:styleId="BalloonTextChar">
    <w:name w:val="Balloon Text Char"/>
    <w:link w:val="BalloonText"/>
    <w:qFormat/>
    <w:rsid w:val="008E7DC6"/>
    <w:rPr>
      <w:rFonts w:ascii="Tahoma" w:hAnsi="Tahoma" w:cs="Tahoma"/>
      <w:sz w:val="16"/>
      <w:szCs w:val="16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E7DC6"/>
    <w:rPr>
      <w:lang w:val="en-US"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DC6"/>
    <w:rPr>
      <w:b/>
      <w:bCs/>
      <w:lang w:val="en-US" w:eastAsia="ja-JP"/>
    </w:rPr>
  </w:style>
  <w:style w:type="paragraph" w:styleId="ListParagraph">
    <w:name w:val="List Paragraph"/>
    <w:basedOn w:val="Normal"/>
    <w:uiPriority w:val="34"/>
    <w:qFormat/>
    <w:rsid w:val="008E7DC6"/>
    <w:pPr>
      <w:ind w:left="720"/>
      <w:contextualSpacing/>
    </w:pPr>
  </w:style>
  <w:style w:type="character" w:customStyle="1" w:styleId="DocumentMapChar">
    <w:name w:val="Document Map Char"/>
    <w:basedOn w:val="DefaultParagraphFont"/>
    <w:link w:val="DocumentMap"/>
    <w:semiHidden/>
    <w:rsid w:val="008E7DC6"/>
    <w:rPr>
      <w:rFonts w:ascii="Tahoma" w:eastAsia="Times New Roman" w:hAnsi="Tahoma"/>
      <w:shd w:val="clear" w:color="auto" w:fill="000080"/>
      <w:lang w:val="en-US" w:eastAsia="en-US"/>
    </w:rPr>
  </w:style>
  <w:style w:type="paragraph" w:customStyle="1" w:styleId="NormalArial">
    <w:name w:val="Normal + Arial"/>
    <w:basedOn w:val="Normal"/>
    <w:link w:val="NormalArialChar"/>
    <w:qFormat/>
    <w:rsid w:val="008E7DC6"/>
    <w:pPr>
      <w:spacing w:line="360" w:lineRule="auto"/>
      <w:jc w:val="both"/>
    </w:pPr>
    <w:rPr>
      <w:rFonts w:ascii="Arial" w:eastAsia="Times New Roman" w:hAnsi="Arial" w:cs="Arial"/>
      <w:lang w:eastAsia="en-US"/>
    </w:rPr>
  </w:style>
  <w:style w:type="character" w:customStyle="1" w:styleId="NormalArialChar">
    <w:name w:val="Normal + Arial Char"/>
    <w:link w:val="NormalArial"/>
    <w:qFormat/>
    <w:rsid w:val="008E7DC6"/>
    <w:rPr>
      <w:rFonts w:ascii="Arial" w:eastAsia="Times New Roman" w:hAnsi="Arial" w:cs="Arial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E7DC6"/>
    <w:rPr>
      <w:rFonts w:eastAsia="Times New Roman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E7DC6"/>
    <w:rPr>
      <w:rFonts w:ascii="Garamond" w:eastAsiaTheme="minorEastAsia" w:hAnsi="Garamond" w:cstheme="minorBidi"/>
      <w:b/>
      <w:color w:val="17365D" w:themeColor="text2" w:themeShade="BF"/>
      <w:sz w:val="72"/>
      <w:szCs w:val="4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Worksheet1.xls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89BEB-93B7-4D28-8A86-5331EDF2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PENDAHULUAN</vt:lpstr>
    </vt:vector>
  </TitlesOfParts>
  <Company>-</Company>
  <LinksUpToDate>false</LinksUpToDate>
  <CharactersWithSpaces>26003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PENDAHULUAN</dc:title>
  <dc:creator>BAKUN</dc:creator>
  <cp:lastModifiedBy>LENOVO</cp:lastModifiedBy>
  <cp:revision>4</cp:revision>
  <cp:lastPrinted>2022-03-21T04:02:00Z</cp:lastPrinted>
  <dcterms:created xsi:type="dcterms:W3CDTF">2023-05-24T08:52:00Z</dcterms:created>
  <dcterms:modified xsi:type="dcterms:W3CDTF">2023-05-25T01:36:00Z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5A82E39AB82242B9BA845D7AED959C15</vt:lpwstr>
  </property>
</Properties>
</file>